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7EAEC" w14:textId="77777777" w:rsidR="008451EC" w:rsidRDefault="008451EC" w:rsidP="00C11972">
      <w:pPr>
        <w:rPr>
          <w:rFonts w:ascii="Arial" w:hAnsi="Arial" w:cs="Arial"/>
          <w:b/>
          <w:sz w:val="16"/>
        </w:rPr>
      </w:pPr>
    </w:p>
    <w:p w14:paraId="63DFC673" w14:textId="77777777" w:rsidR="00300231" w:rsidRDefault="00300231" w:rsidP="00300231">
      <w:pPr>
        <w:jc w:val="right"/>
        <w:rPr>
          <w:rFonts w:ascii="Arial" w:hAnsi="Arial" w:cs="Arial"/>
          <w:b/>
          <w:sz w:val="20"/>
        </w:rPr>
      </w:pPr>
    </w:p>
    <w:p w14:paraId="1A095C9B" w14:textId="3E152E63" w:rsidR="00300231" w:rsidRPr="00F17D52" w:rsidRDefault="00300231" w:rsidP="00833F19">
      <w:pPr>
        <w:pStyle w:val="Nagwek1"/>
      </w:pPr>
      <w:r>
        <w:t>Uchwała Nr</w:t>
      </w:r>
      <w:r w:rsidR="00833F19">
        <w:t xml:space="preserve"> LIX/1024/23</w:t>
      </w:r>
      <w:r>
        <w:t xml:space="preserve">  </w:t>
      </w:r>
    </w:p>
    <w:p w14:paraId="4B353F7C" w14:textId="4C26CC67" w:rsidR="00300231" w:rsidRPr="00F17D52" w:rsidRDefault="00300231" w:rsidP="00833F19">
      <w:pPr>
        <w:pStyle w:val="Nagwek1"/>
      </w:pPr>
      <w:r>
        <w:t>Sejmiku Województwa Podkarpackiego</w:t>
      </w:r>
    </w:p>
    <w:p w14:paraId="54D14B97" w14:textId="49DB0B6F" w:rsidR="00300231" w:rsidRPr="00F17D52" w:rsidRDefault="00300231" w:rsidP="00833F19">
      <w:pPr>
        <w:pStyle w:val="Nagwek1"/>
      </w:pPr>
      <w:r>
        <w:t xml:space="preserve">z dnia </w:t>
      </w:r>
      <w:r w:rsidR="00833F19">
        <w:t xml:space="preserve">27 marca </w:t>
      </w:r>
      <w:r>
        <w:t>20</w:t>
      </w:r>
      <w:r w:rsidR="00341254">
        <w:t>23</w:t>
      </w:r>
      <w:r>
        <w:t xml:space="preserve"> r.</w:t>
      </w:r>
    </w:p>
    <w:p w14:paraId="7C4DCDFF" w14:textId="77777777" w:rsidR="00300231" w:rsidRPr="00F17D52" w:rsidRDefault="00300231" w:rsidP="00833F19">
      <w:pPr>
        <w:pStyle w:val="Nagwek1"/>
        <w:rPr>
          <w:rFonts w:cs="Arial"/>
        </w:rPr>
      </w:pPr>
    </w:p>
    <w:p w14:paraId="4FE4B04A" w14:textId="6460CF98" w:rsidR="00300231" w:rsidRPr="00F17D52" w:rsidRDefault="00300231" w:rsidP="00833F19">
      <w:pPr>
        <w:pStyle w:val="Nagwek1"/>
        <w:rPr>
          <w:rFonts w:cs="Arial"/>
        </w:rPr>
      </w:pPr>
      <w:bookmarkStart w:id="0" w:name="_Hlk127526220"/>
      <w:bookmarkStart w:id="1" w:name="_Hlk71185993"/>
      <w:r w:rsidRPr="00F17D52">
        <w:rPr>
          <w:rFonts w:cs="Arial"/>
        </w:rPr>
        <w:t>w sprawie</w:t>
      </w:r>
      <w:r>
        <w:rPr>
          <w:rFonts w:cs="Arial"/>
        </w:rPr>
        <w:t xml:space="preserve"> zmiany </w:t>
      </w:r>
      <w:bookmarkStart w:id="2" w:name="_Hlk127515531"/>
      <w:r>
        <w:rPr>
          <w:rFonts w:cs="Arial"/>
        </w:rPr>
        <w:t xml:space="preserve">Uchwały Nr </w:t>
      </w:r>
      <w:r w:rsidR="00341254">
        <w:rPr>
          <w:rFonts w:cs="Arial"/>
        </w:rPr>
        <w:t>LVI/968/22</w:t>
      </w:r>
      <w:r>
        <w:rPr>
          <w:rFonts w:cs="Arial"/>
        </w:rPr>
        <w:t xml:space="preserve"> Sejmiku Województwa Podkarpackiego z dnia </w:t>
      </w:r>
      <w:r w:rsidR="00341254">
        <w:rPr>
          <w:rFonts w:cs="Arial"/>
        </w:rPr>
        <w:t>28</w:t>
      </w:r>
      <w:r>
        <w:rPr>
          <w:rFonts w:cs="Arial"/>
        </w:rPr>
        <w:t xml:space="preserve"> </w:t>
      </w:r>
      <w:r w:rsidR="00341254">
        <w:rPr>
          <w:rFonts w:cs="Arial"/>
        </w:rPr>
        <w:t>grudnia</w:t>
      </w:r>
      <w:r>
        <w:rPr>
          <w:rFonts w:cs="Arial"/>
        </w:rPr>
        <w:t xml:space="preserve"> 20</w:t>
      </w:r>
      <w:r w:rsidR="00456445">
        <w:rPr>
          <w:rFonts w:cs="Arial"/>
        </w:rPr>
        <w:t>2</w:t>
      </w:r>
      <w:r w:rsidR="00341254">
        <w:rPr>
          <w:rFonts w:cs="Arial"/>
        </w:rPr>
        <w:t>2</w:t>
      </w:r>
      <w:r>
        <w:rPr>
          <w:rFonts w:cs="Arial"/>
        </w:rPr>
        <w:t xml:space="preserve"> roku w sprawie</w:t>
      </w:r>
      <w:r w:rsidR="00A24E9A">
        <w:rPr>
          <w:rFonts w:cs="Arial"/>
        </w:rPr>
        <w:t xml:space="preserve"> </w:t>
      </w:r>
      <w:r>
        <w:rPr>
          <w:rFonts w:cs="Arial"/>
        </w:rPr>
        <w:t>Programu współpracy</w:t>
      </w:r>
      <w:r w:rsidR="00456445">
        <w:rPr>
          <w:rFonts w:cs="Arial"/>
        </w:rPr>
        <w:t xml:space="preserve"> Samorządu</w:t>
      </w:r>
      <w:r>
        <w:rPr>
          <w:rFonts w:cs="Arial"/>
        </w:rPr>
        <w:t xml:space="preserve"> Województwa Podkarpackiego </w:t>
      </w:r>
      <w:bookmarkStart w:id="3" w:name="_Hlk127513040"/>
      <w:r>
        <w:rPr>
          <w:rFonts w:cs="Arial"/>
        </w:rPr>
        <w:t xml:space="preserve">z organizacjami pozarządowymi </w:t>
      </w:r>
      <w:r w:rsidR="00833F19">
        <w:rPr>
          <w:rFonts w:cs="Arial"/>
        </w:rPr>
        <w:br/>
      </w:r>
      <w:r>
        <w:rPr>
          <w:rFonts w:cs="Arial"/>
        </w:rPr>
        <w:t>i innymi podmiotami prowadzącymi działalność pożytku publicznego na rok 20</w:t>
      </w:r>
      <w:r w:rsidR="00456445">
        <w:rPr>
          <w:rFonts w:cs="Arial"/>
        </w:rPr>
        <w:t>2</w:t>
      </w:r>
      <w:r w:rsidR="00341254">
        <w:rPr>
          <w:rFonts w:cs="Arial"/>
        </w:rPr>
        <w:t>3</w:t>
      </w:r>
      <w:bookmarkEnd w:id="2"/>
      <w:r>
        <w:rPr>
          <w:rFonts w:cs="Arial"/>
        </w:rPr>
        <w:t>.</w:t>
      </w:r>
      <w:bookmarkEnd w:id="3"/>
    </w:p>
    <w:bookmarkEnd w:id="0"/>
    <w:p w14:paraId="134BDC14" w14:textId="77777777" w:rsidR="00300231" w:rsidRPr="00F17D52" w:rsidRDefault="00300231" w:rsidP="00833F19">
      <w:pPr>
        <w:pStyle w:val="Nagwek1"/>
        <w:rPr>
          <w:rFonts w:cs="Arial"/>
        </w:rPr>
      </w:pPr>
    </w:p>
    <w:bookmarkEnd w:id="1"/>
    <w:p w14:paraId="6046B2E5" w14:textId="7108E61D" w:rsidR="00300231" w:rsidRPr="00224C5F" w:rsidRDefault="00300231" w:rsidP="00833F19">
      <w:pPr>
        <w:pStyle w:val="Nagwek1"/>
        <w:rPr>
          <w:rFonts w:cs="Arial"/>
        </w:rPr>
      </w:pPr>
      <w:r>
        <w:rPr>
          <w:rFonts w:cs="Arial"/>
        </w:rPr>
        <w:t>Na podstawie art. 18 pkt. 20</w:t>
      </w:r>
      <w:r w:rsidRPr="00224C5F">
        <w:rPr>
          <w:rFonts w:cs="Arial"/>
        </w:rPr>
        <w:t xml:space="preserve"> ustawy z dnia 5 czerwca 1998 r. o samorządzie województwa (Dz.</w:t>
      </w:r>
      <w:r>
        <w:rPr>
          <w:rFonts w:cs="Arial"/>
        </w:rPr>
        <w:t xml:space="preserve"> U. z </w:t>
      </w:r>
      <w:r w:rsidR="00B56EE6">
        <w:rPr>
          <w:rFonts w:cs="Arial"/>
        </w:rPr>
        <w:t xml:space="preserve"> </w:t>
      </w:r>
      <w:r>
        <w:rPr>
          <w:rFonts w:cs="Arial"/>
        </w:rPr>
        <w:t>20</w:t>
      </w:r>
      <w:r w:rsidR="00E61D70">
        <w:rPr>
          <w:rFonts w:cs="Arial"/>
        </w:rPr>
        <w:t>2</w:t>
      </w:r>
      <w:r w:rsidR="00341254">
        <w:rPr>
          <w:rFonts w:cs="Arial"/>
        </w:rPr>
        <w:t>2</w:t>
      </w:r>
      <w:r>
        <w:rPr>
          <w:rFonts w:cs="Arial"/>
        </w:rPr>
        <w:t xml:space="preserve"> r. poz.</w:t>
      </w:r>
      <w:r w:rsidR="00B56EE6">
        <w:rPr>
          <w:rFonts w:cs="Arial"/>
        </w:rPr>
        <w:t xml:space="preserve"> 2094</w:t>
      </w:r>
      <w:r w:rsidRPr="00224C5F">
        <w:rPr>
          <w:rFonts w:cs="Arial"/>
        </w:rPr>
        <w:t xml:space="preserve">) </w:t>
      </w:r>
      <w:r>
        <w:rPr>
          <w:rFonts w:cs="Arial"/>
        </w:rPr>
        <w:t xml:space="preserve"> oraz </w:t>
      </w:r>
      <w:r w:rsidRPr="00224C5F">
        <w:rPr>
          <w:rFonts w:cs="Arial"/>
        </w:rPr>
        <w:t xml:space="preserve"> art. 5a ust. 1</w:t>
      </w:r>
      <w:r>
        <w:rPr>
          <w:rFonts w:cs="Arial"/>
        </w:rPr>
        <w:t xml:space="preserve"> i ust. 4</w:t>
      </w:r>
      <w:r w:rsidRPr="00224C5F">
        <w:rPr>
          <w:rFonts w:cs="Arial"/>
        </w:rPr>
        <w:t xml:space="preserve"> ustawy </w:t>
      </w:r>
      <w:r w:rsidR="00833F19">
        <w:rPr>
          <w:rFonts w:cs="Arial"/>
        </w:rPr>
        <w:br/>
      </w:r>
      <w:r w:rsidRPr="00224C5F">
        <w:rPr>
          <w:rFonts w:cs="Arial"/>
        </w:rPr>
        <w:t>z dnia 24 kwietnia 2003 r. o działalności pożytku publicznego i o wolontariac</w:t>
      </w:r>
      <w:r>
        <w:rPr>
          <w:rFonts w:cs="Arial"/>
        </w:rPr>
        <w:t>ie (Dz. U. z  20</w:t>
      </w:r>
      <w:r w:rsidR="00E61D70">
        <w:rPr>
          <w:rFonts w:cs="Arial"/>
        </w:rPr>
        <w:t>2</w:t>
      </w:r>
      <w:r w:rsidR="00B56EE6">
        <w:rPr>
          <w:rFonts w:cs="Arial"/>
        </w:rPr>
        <w:t>2</w:t>
      </w:r>
      <w:r>
        <w:rPr>
          <w:rFonts w:cs="Arial"/>
        </w:rPr>
        <w:t xml:space="preserve"> r. poz.</w:t>
      </w:r>
      <w:r w:rsidR="00B56EE6">
        <w:rPr>
          <w:rFonts w:cs="Arial"/>
        </w:rPr>
        <w:t>1327</w:t>
      </w:r>
      <w:r w:rsidR="00E61D70">
        <w:rPr>
          <w:rFonts w:cs="Arial"/>
        </w:rPr>
        <w:t xml:space="preserve"> z </w:t>
      </w:r>
      <w:proofErr w:type="spellStart"/>
      <w:r w:rsidR="00E61D70">
        <w:rPr>
          <w:rFonts w:cs="Arial"/>
        </w:rPr>
        <w:t>późn</w:t>
      </w:r>
      <w:proofErr w:type="spellEnd"/>
      <w:r w:rsidR="00E61D70">
        <w:rPr>
          <w:rFonts w:cs="Arial"/>
        </w:rPr>
        <w:t>. zm.</w:t>
      </w:r>
      <w:r w:rsidRPr="00224C5F">
        <w:rPr>
          <w:rFonts w:cs="Arial"/>
        </w:rPr>
        <w:t xml:space="preserve">) </w:t>
      </w:r>
    </w:p>
    <w:p w14:paraId="1349EDE9" w14:textId="77777777" w:rsidR="00300231" w:rsidRPr="00BF2199" w:rsidRDefault="00300231" w:rsidP="00300231">
      <w:pPr>
        <w:jc w:val="both"/>
        <w:rPr>
          <w:rFonts w:ascii="Arial" w:hAnsi="Arial" w:cs="Arial"/>
        </w:rPr>
      </w:pPr>
    </w:p>
    <w:p w14:paraId="195D0BDC" w14:textId="77777777" w:rsidR="00300231" w:rsidRPr="00D24882" w:rsidRDefault="00300231" w:rsidP="0030023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Sejmik Województwa </w:t>
      </w:r>
      <w:r w:rsidRPr="00D24882">
        <w:rPr>
          <w:rFonts w:ascii="Arial" w:hAnsi="Arial" w:cs="Arial"/>
          <w:b/>
          <w:bCs/>
        </w:rPr>
        <w:t xml:space="preserve"> Podkarpackiego </w:t>
      </w:r>
    </w:p>
    <w:p w14:paraId="219CA814" w14:textId="77777777" w:rsidR="00300231" w:rsidRPr="00D24882" w:rsidRDefault="00300231" w:rsidP="00300231">
      <w:pPr>
        <w:jc w:val="center"/>
        <w:rPr>
          <w:rFonts w:ascii="Arial" w:hAnsi="Arial" w:cs="Arial"/>
        </w:rPr>
      </w:pPr>
      <w:r w:rsidRPr="00D24882">
        <w:rPr>
          <w:rFonts w:ascii="Arial" w:hAnsi="Arial" w:cs="Arial"/>
          <w:b/>
          <w:bCs/>
        </w:rPr>
        <w:t>uchwala, co następuje:</w:t>
      </w:r>
    </w:p>
    <w:p w14:paraId="2E2F6F8F" w14:textId="7EBE085F" w:rsidR="003E2A3E" w:rsidRDefault="00300231" w:rsidP="00833F19">
      <w:pPr>
        <w:pStyle w:val="Nagwek2"/>
        <w:rPr>
          <w:b w:val="0"/>
        </w:rPr>
      </w:pPr>
      <w:r w:rsidRPr="00D24882">
        <w:br/>
      </w:r>
      <w:r w:rsidRPr="00295F7A">
        <w:t>§ 1</w:t>
      </w:r>
    </w:p>
    <w:p w14:paraId="427DD239" w14:textId="09DCB670" w:rsidR="002429DC" w:rsidRDefault="003E2A3E" w:rsidP="00A24E9A">
      <w:pPr>
        <w:jc w:val="both"/>
        <w:rPr>
          <w:rFonts w:ascii="Arial" w:hAnsi="Arial" w:cs="Arial"/>
          <w:bCs/>
        </w:rPr>
      </w:pPr>
      <w:r w:rsidRPr="00A24E9A">
        <w:rPr>
          <w:rFonts w:ascii="Arial" w:hAnsi="Arial" w:cs="Arial"/>
          <w:bCs/>
        </w:rPr>
        <w:t>W Programie współpracy Samorządu Województwa Podkarpackiego</w:t>
      </w:r>
      <w:r w:rsidR="00A24E9A" w:rsidRPr="00A24E9A">
        <w:t xml:space="preserve"> </w:t>
      </w:r>
      <w:r w:rsidR="00A24E9A" w:rsidRPr="00A24E9A">
        <w:rPr>
          <w:rFonts w:ascii="Arial" w:hAnsi="Arial" w:cs="Arial"/>
          <w:bCs/>
        </w:rPr>
        <w:t>z</w:t>
      </w:r>
      <w:r w:rsidR="00A24E9A">
        <w:rPr>
          <w:rFonts w:ascii="Arial" w:hAnsi="Arial" w:cs="Arial"/>
          <w:bCs/>
        </w:rPr>
        <w:t xml:space="preserve"> </w:t>
      </w:r>
      <w:r w:rsidR="00A24E9A" w:rsidRPr="00A24E9A">
        <w:rPr>
          <w:rFonts w:ascii="Arial" w:hAnsi="Arial" w:cs="Arial"/>
          <w:bCs/>
        </w:rPr>
        <w:t>organizacjami pozarządowymi i innymi podmiotami prowadzącymi działalność pożytku publicznego na rok 2023</w:t>
      </w:r>
      <w:r w:rsidR="00EC751F">
        <w:rPr>
          <w:rFonts w:ascii="Arial" w:hAnsi="Arial" w:cs="Arial"/>
          <w:bCs/>
        </w:rPr>
        <w:t xml:space="preserve"> stanowi</w:t>
      </w:r>
      <w:r w:rsidR="007C69B5">
        <w:rPr>
          <w:rFonts w:ascii="Arial" w:hAnsi="Arial" w:cs="Arial"/>
          <w:bCs/>
        </w:rPr>
        <w:t>ącym załącznik do</w:t>
      </w:r>
      <w:r w:rsidR="007C69B5" w:rsidRPr="007C69B5">
        <w:t xml:space="preserve"> </w:t>
      </w:r>
      <w:r w:rsidR="007C69B5" w:rsidRPr="007C69B5">
        <w:rPr>
          <w:rFonts w:ascii="Arial" w:hAnsi="Arial" w:cs="Arial"/>
          <w:bCs/>
        </w:rPr>
        <w:t>Uchwały Nr LVI/968/22 Sejmiku Województwa Podkarpackiego z dnia 28 grudnia 2022 roku w sprawie Programu współpracy Samorządu Województwa Podkarpackiego z organizacjami pozarządowymi i innymi podmiotami prowadzącymi działalność pożytku publicznego na rok 2023</w:t>
      </w:r>
      <w:r w:rsidR="007C69B5">
        <w:rPr>
          <w:rFonts w:ascii="Arial" w:hAnsi="Arial" w:cs="Arial"/>
          <w:bCs/>
        </w:rPr>
        <w:t xml:space="preserve"> wprowadza się następujące zmiany:</w:t>
      </w:r>
    </w:p>
    <w:p w14:paraId="42224BC4" w14:textId="77777777" w:rsidR="00BE4C02" w:rsidRDefault="007C69B5" w:rsidP="00DF3405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Cs/>
        </w:rPr>
      </w:pPr>
      <w:r w:rsidRPr="007C69B5">
        <w:rPr>
          <w:rFonts w:ascii="Arial" w:hAnsi="Arial" w:cs="Arial"/>
          <w:bCs/>
        </w:rPr>
        <w:t xml:space="preserve">§17 </w:t>
      </w:r>
      <w:r w:rsidR="00BE4C02">
        <w:rPr>
          <w:rFonts w:ascii="Arial" w:hAnsi="Arial" w:cs="Arial"/>
          <w:bCs/>
        </w:rPr>
        <w:t>ust.</w:t>
      </w:r>
      <w:r w:rsidRPr="007C69B5">
        <w:rPr>
          <w:rFonts w:ascii="Arial" w:hAnsi="Arial" w:cs="Arial"/>
          <w:bCs/>
        </w:rPr>
        <w:t xml:space="preserve"> 2 otrzymuje brzmienie</w:t>
      </w:r>
      <w:r w:rsidR="00DF3405">
        <w:rPr>
          <w:rFonts w:ascii="Arial" w:hAnsi="Arial" w:cs="Arial"/>
          <w:bCs/>
        </w:rPr>
        <w:t xml:space="preserve">: </w:t>
      </w:r>
    </w:p>
    <w:p w14:paraId="224D1FF1" w14:textId="26B3286B" w:rsidR="007C69B5" w:rsidRPr="00DF3405" w:rsidRDefault="007C69B5" w:rsidP="00BE4C02">
      <w:pPr>
        <w:pStyle w:val="Akapitzlist"/>
        <w:jc w:val="both"/>
        <w:rPr>
          <w:rFonts w:ascii="Arial" w:hAnsi="Arial" w:cs="Arial"/>
          <w:bCs/>
        </w:rPr>
      </w:pPr>
      <w:r w:rsidRPr="00DF3405">
        <w:rPr>
          <w:rFonts w:ascii="Arial" w:hAnsi="Arial" w:cs="Arial"/>
          <w:bCs/>
        </w:rPr>
        <w:t>„2. Województwo na realizację Programu w</w:t>
      </w:r>
      <w:r w:rsidR="00DF3405">
        <w:rPr>
          <w:rFonts w:ascii="Arial" w:hAnsi="Arial" w:cs="Arial"/>
          <w:bCs/>
        </w:rPr>
        <w:t> </w:t>
      </w:r>
      <w:r w:rsidRPr="00DF3405">
        <w:rPr>
          <w:rFonts w:ascii="Arial" w:hAnsi="Arial" w:cs="Arial"/>
          <w:bCs/>
        </w:rPr>
        <w:t>2023 roku planuje przeznaczyć środki finansowe w wysokości 37 173 367,72</w:t>
      </w:r>
      <w:r w:rsidR="00DF3405">
        <w:rPr>
          <w:rFonts w:ascii="Arial" w:hAnsi="Arial" w:cs="Arial"/>
          <w:bCs/>
        </w:rPr>
        <w:t> </w:t>
      </w:r>
      <w:r w:rsidRPr="00DF3405">
        <w:rPr>
          <w:rFonts w:ascii="Arial" w:hAnsi="Arial" w:cs="Arial"/>
          <w:bCs/>
        </w:rPr>
        <w:t>zł.”</w:t>
      </w:r>
    </w:p>
    <w:p w14:paraId="05BD24F6" w14:textId="41387D3C" w:rsidR="007C69B5" w:rsidRPr="007C69B5" w:rsidRDefault="007C69B5" w:rsidP="007C69B5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Cs/>
        </w:rPr>
      </w:pPr>
      <w:r w:rsidRPr="007C69B5">
        <w:rPr>
          <w:rFonts w:ascii="Arial" w:hAnsi="Arial" w:cs="Arial"/>
        </w:rPr>
        <w:t xml:space="preserve">W załączniku nr 1 do Programu pkt 21 – </w:t>
      </w:r>
      <w:r w:rsidRPr="007C69B5">
        <w:rPr>
          <w:rFonts w:ascii="Arial" w:hAnsi="Arial" w:cs="Arial"/>
          <w:i/>
          <w:iCs/>
        </w:rPr>
        <w:t>Ekologii i ochrony zwierząt oraz ochrony</w:t>
      </w:r>
      <w:r w:rsidRPr="007C69B5">
        <w:rPr>
          <w:rFonts w:ascii="Arial" w:hAnsi="Arial" w:cs="Arial"/>
        </w:rPr>
        <w:t xml:space="preserve"> </w:t>
      </w:r>
      <w:r w:rsidRPr="007C69B5">
        <w:rPr>
          <w:rFonts w:ascii="Arial" w:hAnsi="Arial" w:cs="Arial"/>
          <w:i/>
          <w:iCs/>
        </w:rPr>
        <w:t>dziedzictwa przyrodniczego</w:t>
      </w:r>
      <w:r w:rsidRPr="007C69B5">
        <w:rPr>
          <w:rFonts w:ascii="Arial" w:hAnsi="Arial" w:cs="Arial"/>
        </w:rPr>
        <w:t xml:space="preserve"> oraz pkt 36 </w:t>
      </w:r>
      <w:proofErr w:type="spellStart"/>
      <w:r w:rsidRPr="007C69B5">
        <w:rPr>
          <w:rFonts w:ascii="Arial" w:hAnsi="Arial" w:cs="Arial"/>
        </w:rPr>
        <w:t>ppkt</w:t>
      </w:r>
      <w:proofErr w:type="spellEnd"/>
      <w:r w:rsidRPr="007C69B5">
        <w:rPr>
          <w:rFonts w:ascii="Arial" w:hAnsi="Arial" w:cs="Arial"/>
        </w:rPr>
        <w:t xml:space="preserve"> 36.2 – </w:t>
      </w:r>
      <w:r w:rsidRPr="007C69B5">
        <w:rPr>
          <w:rFonts w:ascii="Arial" w:hAnsi="Arial" w:cs="Arial"/>
          <w:i/>
          <w:iCs/>
        </w:rPr>
        <w:t xml:space="preserve">Przeciwdziałanie uzależnieniom i patologiom społecznym </w:t>
      </w:r>
      <w:r w:rsidRPr="007C69B5">
        <w:rPr>
          <w:rFonts w:ascii="Arial" w:hAnsi="Arial" w:cs="Arial"/>
        </w:rPr>
        <w:t>otrzymują brzmienie jak w załączniku</w:t>
      </w:r>
      <w:r w:rsidR="00BE4C02">
        <w:rPr>
          <w:rFonts w:ascii="Arial" w:hAnsi="Arial" w:cs="Arial"/>
        </w:rPr>
        <w:t xml:space="preserve"> nr 1</w:t>
      </w:r>
      <w:r w:rsidRPr="007C69B5">
        <w:rPr>
          <w:rFonts w:ascii="Arial" w:hAnsi="Arial" w:cs="Arial"/>
        </w:rPr>
        <w:t xml:space="preserve"> do niniejszej uchwały.</w:t>
      </w:r>
    </w:p>
    <w:p w14:paraId="39C5E9D8" w14:textId="78A8DF41" w:rsidR="00EF31A4" w:rsidRDefault="00EF31A4" w:rsidP="003E2A3E">
      <w:pPr>
        <w:jc w:val="both"/>
        <w:rPr>
          <w:rFonts w:ascii="Arial" w:hAnsi="Arial" w:cs="Arial"/>
          <w:bCs/>
        </w:rPr>
      </w:pPr>
    </w:p>
    <w:p w14:paraId="3F3E0ABC" w14:textId="5B5413EE" w:rsidR="00562FFB" w:rsidRPr="00FB6498" w:rsidRDefault="00EF31A4" w:rsidP="00833F19">
      <w:pPr>
        <w:pStyle w:val="Nagwek2"/>
      </w:pPr>
      <w:r w:rsidRPr="00295F7A">
        <w:t xml:space="preserve">§ </w:t>
      </w:r>
      <w:r>
        <w:t>2</w:t>
      </w:r>
    </w:p>
    <w:p w14:paraId="32755849" w14:textId="3EDD4703" w:rsidR="009F46D0" w:rsidRPr="00B96FD1" w:rsidRDefault="006D11E3" w:rsidP="00B96FD1">
      <w:pPr>
        <w:jc w:val="both"/>
        <w:rPr>
          <w:rFonts w:ascii="Arial" w:hAnsi="Arial" w:cs="Arial"/>
          <w:bCs/>
        </w:rPr>
      </w:pPr>
      <w:r w:rsidRPr="006D11E3">
        <w:rPr>
          <w:rFonts w:ascii="Arial" w:hAnsi="Arial" w:cs="Arial"/>
          <w:bCs/>
        </w:rPr>
        <w:t>Sprawozdanie z przeprowadzonych konsultacji oraz opinia Rady Działalności Pożytku Publicznego stanowi</w:t>
      </w:r>
      <w:r w:rsidR="00086752">
        <w:rPr>
          <w:rFonts w:ascii="Arial" w:hAnsi="Arial" w:cs="Arial"/>
          <w:bCs/>
        </w:rPr>
        <w:t>ą</w:t>
      </w:r>
      <w:r w:rsidRPr="006D11E3">
        <w:rPr>
          <w:rFonts w:ascii="Arial" w:hAnsi="Arial" w:cs="Arial"/>
          <w:bCs/>
        </w:rPr>
        <w:t xml:space="preserve"> załącznik </w:t>
      </w:r>
      <w:r>
        <w:rPr>
          <w:rFonts w:ascii="Arial" w:hAnsi="Arial" w:cs="Arial"/>
          <w:bCs/>
        </w:rPr>
        <w:t xml:space="preserve">nr 2 do niniejszej uchwały. </w:t>
      </w:r>
    </w:p>
    <w:p w14:paraId="0BCD4930" w14:textId="77777777" w:rsidR="00BE4C02" w:rsidRPr="00BE4C02" w:rsidRDefault="00BE4C02" w:rsidP="00BE4C02">
      <w:pPr>
        <w:pStyle w:val="Akapitzlist"/>
        <w:ind w:left="284"/>
        <w:jc w:val="both"/>
        <w:rPr>
          <w:rFonts w:ascii="Arial" w:hAnsi="Arial" w:cs="Arial"/>
          <w:b/>
        </w:rPr>
      </w:pPr>
    </w:p>
    <w:p w14:paraId="6BD8BA04" w14:textId="438D6F32" w:rsidR="00BE4C02" w:rsidRPr="00FB6498" w:rsidRDefault="00BE4C02" w:rsidP="00833F19">
      <w:pPr>
        <w:pStyle w:val="Nagwek2"/>
      </w:pPr>
      <w:r w:rsidRPr="00295F7A">
        <w:t xml:space="preserve">§ </w:t>
      </w:r>
      <w:r>
        <w:t>3</w:t>
      </w:r>
    </w:p>
    <w:p w14:paraId="74652B6E" w14:textId="77777777" w:rsidR="00BE4C02" w:rsidRPr="00D24882" w:rsidRDefault="00BE4C02" w:rsidP="00BE4C02">
      <w:pPr>
        <w:rPr>
          <w:rFonts w:ascii="Arial" w:hAnsi="Arial" w:cs="Arial"/>
        </w:rPr>
      </w:pPr>
      <w:r>
        <w:rPr>
          <w:rFonts w:ascii="Arial" w:hAnsi="Arial" w:cs="Arial"/>
        </w:rPr>
        <w:t>Wykonanie uchwały powierza się Zarządowi Województwa Podkarpackiego.</w:t>
      </w:r>
    </w:p>
    <w:p w14:paraId="683FFE17" w14:textId="77777777" w:rsidR="00BE4C02" w:rsidRPr="00D24882" w:rsidRDefault="00BE4C02" w:rsidP="00BE4C02">
      <w:pPr>
        <w:rPr>
          <w:rFonts w:ascii="Arial" w:hAnsi="Arial" w:cs="Arial"/>
        </w:rPr>
      </w:pPr>
    </w:p>
    <w:p w14:paraId="1D21EF81" w14:textId="77777777" w:rsidR="00B96FD1" w:rsidRDefault="00B96FD1" w:rsidP="00FB6498">
      <w:pPr>
        <w:rPr>
          <w:rFonts w:ascii="Arial" w:hAnsi="Arial" w:cs="Arial"/>
          <w:b/>
        </w:rPr>
      </w:pPr>
    </w:p>
    <w:p w14:paraId="77D84524" w14:textId="23EFB3EC" w:rsidR="00BE4C02" w:rsidRPr="00FB6498" w:rsidRDefault="00BE4C02" w:rsidP="00833F19">
      <w:pPr>
        <w:pStyle w:val="Nagwek2"/>
      </w:pPr>
      <w:r w:rsidRPr="00295F7A">
        <w:t xml:space="preserve">§ </w:t>
      </w:r>
      <w:r>
        <w:t>4</w:t>
      </w:r>
    </w:p>
    <w:p w14:paraId="3EE16ECA" w14:textId="77777777" w:rsidR="00BE4C02" w:rsidRDefault="00BE4C02" w:rsidP="00BE4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po upływie 14 dni od dnia ogłoszenia w Dzienniku Urzędowym Województwa Podkarpackiego. </w:t>
      </w:r>
    </w:p>
    <w:p w14:paraId="696406D5" w14:textId="77777777" w:rsidR="00BE4C02" w:rsidRDefault="00BE4C02" w:rsidP="00BE4C02">
      <w:pPr>
        <w:rPr>
          <w:rFonts w:ascii="Arial" w:hAnsi="Arial" w:cs="Arial"/>
        </w:rPr>
      </w:pPr>
    </w:p>
    <w:p w14:paraId="5074A9E6" w14:textId="7996E6EC" w:rsidR="00B96FD1" w:rsidRDefault="00B96FD1" w:rsidP="00FB6498">
      <w:pPr>
        <w:pStyle w:val="Tekstpodstawowy2"/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10AB83A3" w14:textId="4F0F7068" w:rsidR="00BE4C02" w:rsidRDefault="00BE4C02" w:rsidP="00E15823">
      <w:pPr>
        <w:rPr>
          <w:rFonts w:ascii="Arial" w:hAnsi="Arial" w:cs="Arial"/>
        </w:rPr>
        <w:sectPr w:rsidR="00BE4C02" w:rsidSect="00966C4C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725" w:type="dxa"/>
        <w:jc w:val="center"/>
        <w:tblLayout w:type="fixed"/>
        <w:tblLook w:val="04A0" w:firstRow="1" w:lastRow="0" w:firstColumn="1" w:lastColumn="0" w:noHBand="0" w:noVBand="1"/>
        <w:tblCaption w:val="Zadania priorytetowe na 2033 rok po zmianach"/>
        <w:tblDescription w:val="Tabela zawiera wykaz zadań priorytetowych na 2023 rok po zmianach "/>
      </w:tblPr>
      <w:tblGrid>
        <w:gridCol w:w="10"/>
        <w:gridCol w:w="694"/>
        <w:gridCol w:w="2778"/>
        <w:gridCol w:w="776"/>
        <w:gridCol w:w="2410"/>
        <w:gridCol w:w="2693"/>
        <w:gridCol w:w="1266"/>
        <w:gridCol w:w="1417"/>
        <w:gridCol w:w="1134"/>
        <w:gridCol w:w="1559"/>
        <w:gridCol w:w="988"/>
      </w:tblGrid>
      <w:tr w:rsidR="008D33E7" w:rsidRPr="005B5A73" w14:paraId="0E99D827" w14:textId="77777777" w:rsidTr="00105B48">
        <w:trPr>
          <w:gridBefore w:val="1"/>
          <w:wBefore w:w="10" w:type="dxa"/>
          <w:trHeight w:val="1117"/>
          <w:jc w:val="center"/>
        </w:trPr>
        <w:tc>
          <w:tcPr>
            <w:tcW w:w="15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0204DD05" w14:textId="182A71BA" w:rsidR="008E2894" w:rsidRPr="008E2894" w:rsidRDefault="008E2894" w:rsidP="008E2894">
            <w:pPr>
              <w:jc w:val="right"/>
              <w:rPr>
                <w:sz w:val="18"/>
                <w:szCs w:val="20"/>
              </w:rPr>
            </w:pPr>
            <w:bookmarkStart w:id="4" w:name="_Hlk127524292"/>
            <w:r w:rsidRPr="008E2894">
              <w:rPr>
                <w:sz w:val="18"/>
                <w:szCs w:val="20"/>
              </w:rPr>
              <w:lastRenderedPageBreak/>
              <w:t>Załącznik</w:t>
            </w:r>
            <w:r w:rsidR="00BE4C02">
              <w:rPr>
                <w:sz w:val="18"/>
                <w:szCs w:val="20"/>
              </w:rPr>
              <w:t xml:space="preserve"> nr 1</w:t>
            </w:r>
            <w:r w:rsidRPr="008E2894">
              <w:rPr>
                <w:sz w:val="18"/>
                <w:szCs w:val="20"/>
              </w:rPr>
              <w:t xml:space="preserve"> do Uchwały </w:t>
            </w:r>
            <w:r w:rsidR="006A5D3F">
              <w:rPr>
                <w:sz w:val="18"/>
                <w:szCs w:val="20"/>
              </w:rPr>
              <w:t>n</w:t>
            </w:r>
            <w:r w:rsidR="00833F19">
              <w:rPr>
                <w:sz w:val="18"/>
                <w:szCs w:val="20"/>
              </w:rPr>
              <w:t>r LIX/1024/23</w:t>
            </w:r>
            <w:r w:rsidRPr="008E2894">
              <w:rPr>
                <w:sz w:val="18"/>
                <w:szCs w:val="20"/>
              </w:rPr>
              <w:t xml:space="preserve">Sejmiku Województwa Podkarpackiego </w:t>
            </w:r>
            <w:r w:rsidRPr="008E2894">
              <w:rPr>
                <w:sz w:val="18"/>
                <w:szCs w:val="20"/>
              </w:rPr>
              <w:br/>
              <w:t xml:space="preserve"> z dnia </w:t>
            </w:r>
            <w:r w:rsidR="00833F19">
              <w:rPr>
                <w:sz w:val="18"/>
                <w:szCs w:val="20"/>
              </w:rPr>
              <w:t>27 marca 2023</w:t>
            </w:r>
            <w:r w:rsidRPr="008E2894">
              <w:rPr>
                <w:sz w:val="18"/>
                <w:szCs w:val="20"/>
              </w:rPr>
              <w:t xml:space="preserve"> </w:t>
            </w:r>
          </w:p>
          <w:p w14:paraId="2030B14F" w14:textId="1D27C157" w:rsidR="008E2894" w:rsidRPr="008E2894" w:rsidRDefault="008E2894" w:rsidP="008E2894">
            <w:pPr>
              <w:jc w:val="right"/>
              <w:rPr>
                <w:bCs/>
                <w:sz w:val="18"/>
                <w:szCs w:val="18"/>
              </w:rPr>
            </w:pPr>
            <w:r w:rsidRPr="008E2894">
              <w:rPr>
                <w:bCs/>
                <w:sz w:val="18"/>
                <w:szCs w:val="18"/>
              </w:rPr>
              <w:t xml:space="preserve">w sprawie zmiany Uchwały Nr </w:t>
            </w:r>
            <w:r w:rsidR="005318C4">
              <w:rPr>
                <w:bCs/>
                <w:sz w:val="18"/>
                <w:szCs w:val="18"/>
              </w:rPr>
              <w:t>LVI/968/22</w:t>
            </w:r>
            <w:r w:rsidRPr="008E2894">
              <w:rPr>
                <w:bCs/>
                <w:sz w:val="18"/>
                <w:szCs w:val="18"/>
              </w:rPr>
              <w:t xml:space="preserve"> Sejmiku Województwa Podkarpackiego z dnia </w:t>
            </w:r>
            <w:r w:rsidR="005318C4">
              <w:rPr>
                <w:bCs/>
                <w:sz w:val="18"/>
                <w:szCs w:val="18"/>
              </w:rPr>
              <w:t>28</w:t>
            </w:r>
            <w:r w:rsidRPr="008E2894">
              <w:rPr>
                <w:bCs/>
                <w:sz w:val="18"/>
                <w:szCs w:val="18"/>
              </w:rPr>
              <w:t xml:space="preserve"> </w:t>
            </w:r>
            <w:r w:rsidR="005318C4">
              <w:rPr>
                <w:bCs/>
                <w:sz w:val="18"/>
                <w:szCs w:val="18"/>
              </w:rPr>
              <w:t>grudnia</w:t>
            </w:r>
            <w:r w:rsidRPr="008E2894">
              <w:rPr>
                <w:bCs/>
                <w:sz w:val="18"/>
                <w:szCs w:val="18"/>
              </w:rPr>
              <w:t xml:space="preserve"> 202</w:t>
            </w:r>
            <w:r w:rsidR="005318C4">
              <w:rPr>
                <w:bCs/>
                <w:sz w:val="18"/>
                <w:szCs w:val="18"/>
              </w:rPr>
              <w:t>2</w:t>
            </w:r>
            <w:r w:rsidRPr="008E2894">
              <w:rPr>
                <w:bCs/>
                <w:sz w:val="18"/>
                <w:szCs w:val="18"/>
              </w:rPr>
              <w:t xml:space="preserve"> roku w sprawie Programu współpracy Samorządu Województwa Podkarpackiego z organizacjami pozarządowymi i innymi podmiotami prowadzącymi działalność pożytku publicznego na rok 202</w:t>
            </w:r>
            <w:r w:rsidR="005318C4">
              <w:rPr>
                <w:bCs/>
                <w:sz w:val="18"/>
                <w:szCs w:val="18"/>
              </w:rPr>
              <w:t>3</w:t>
            </w:r>
            <w:r w:rsidRPr="008E2894">
              <w:rPr>
                <w:bCs/>
                <w:sz w:val="18"/>
                <w:szCs w:val="18"/>
              </w:rPr>
              <w:t>.</w:t>
            </w:r>
          </w:p>
          <w:p w14:paraId="7E15E3FD" w14:textId="070EF453" w:rsidR="008D33E7" w:rsidRDefault="008E2894" w:rsidP="008E2894">
            <w:pPr>
              <w:jc w:val="right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br/>
            </w:r>
          </w:p>
          <w:bookmarkEnd w:id="4"/>
          <w:p w14:paraId="28D8574C" w14:textId="2C06F7A2" w:rsidR="008D33E7" w:rsidRPr="006521B9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21B9">
              <w:rPr>
                <w:rFonts w:cstheme="minorHAnsi"/>
                <w:b/>
                <w:szCs w:val="20"/>
              </w:rPr>
              <w:t>Zadania priorytetowe realizowane w 20</w:t>
            </w:r>
            <w:r>
              <w:rPr>
                <w:rFonts w:cstheme="minorHAnsi"/>
                <w:b/>
                <w:szCs w:val="20"/>
              </w:rPr>
              <w:t>2</w:t>
            </w:r>
            <w:r w:rsidR="005318C4">
              <w:rPr>
                <w:rFonts w:cstheme="minorHAnsi"/>
                <w:b/>
                <w:szCs w:val="20"/>
              </w:rPr>
              <w:t>3</w:t>
            </w:r>
            <w:r w:rsidRPr="006521B9">
              <w:rPr>
                <w:rFonts w:cstheme="minorHAnsi"/>
                <w:b/>
                <w:szCs w:val="20"/>
              </w:rPr>
              <w:t xml:space="preserve"> roku</w:t>
            </w:r>
          </w:p>
        </w:tc>
      </w:tr>
      <w:tr w:rsidR="008D33E7" w:rsidRPr="005B5A73" w14:paraId="7EAFB6D9" w14:textId="77777777" w:rsidTr="00DB0334">
        <w:trPr>
          <w:gridBefore w:val="1"/>
          <w:wBefore w:w="10" w:type="dxa"/>
          <w:trHeight w:val="841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F0605F8" w14:textId="77777777" w:rsidR="008D33E7" w:rsidRPr="005B5A73" w:rsidRDefault="008D33E7" w:rsidP="004D4529">
            <w:pPr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Lp.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51FBE9A" w14:textId="0192BF73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Zadanie priorytetowe realizowane w 20</w:t>
            </w:r>
            <w:r>
              <w:rPr>
                <w:rFonts w:cstheme="minorHAnsi"/>
                <w:b/>
                <w:sz w:val="18"/>
                <w:szCs w:val="20"/>
              </w:rPr>
              <w:t>2</w:t>
            </w:r>
            <w:r w:rsidR="005318C4">
              <w:rPr>
                <w:rFonts w:cstheme="minorHAnsi"/>
                <w:b/>
                <w:sz w:val="18"/>
                <w:szCs w:val="20"/>
              </w:rPr>
              <w:t>3</w:t>
            </w:r>
            <w:r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Pr="005B5A73">
              <w:rPr>
                <w:rFonts w:cstheme="minorHAnsi"/>
                <w:b/>
                <w:sz w:val="18"/>
                <w:szCs w:val="20"/>
              </w:rPr>
              <w:t>roku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DE00D0A" w14:textId="77777777" w:rsidR="008D33E7" w:rsidRPr="005B5A73" w:rsidRDefault="008D33E7" w:rsidP="004D4529">
            <w:pPr>
              <w:ind w:left="-122"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Cele szczegółowe współpracy (Rozdział II,</w:t>
            </w:r>
            <w:r>
              <w:rPr>
                <w:rFonts w:cstheme="minorHAnsi"/>
                <w:b/>
                <w:sz w:val="18"/>
                <w:szCs w:val="20"/>
              </w:rPr>
              <w:t xml:space="preserve">     </w:t>
            </w:r>
            <w:r w:rsidRPr="005B5A73">
              <w:rPr>
                <w:rFonts w:cstheme="minorHAnsi"/>
                <w:b/>
                <w:sz w:val="18"/>
                <w:szCs w:val="20"/>
              </w:rPr>
              <w:t>§ 4)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760EC1B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Formy współpracy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C4EBFD9" w14:textId="7AB3F8E5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Kwota wydatkowania w 20</w:t>
            </w:r>
            <w:r>
              <w:rPr>
                <w:rFonts w:cstheme="minorHAnsi"/>
                <w:b/>
                <w:sz w:val="18"/>
                <w:szCs w:val="20"/>
              </w:rPr>
              <w:t>2</w:t>
            </w:r>
            <w:r w:rsidR="005318C4">
              <w:rPr>
                <w:rFonts w:cstheme="minorHAnsi"/>
                <w:b/>
                <w:sz w:val="18"/>
                <w:szCs w:val="20"/>
              </w:rPr>
              <w:t>2</w:t>
            </w:r>
            <w:r w:rsidRPr="005B5A73">
              <w:rPr>
                <w:rFonts w:cstheme="minorHAnsi"/>
                <w:b/>
                <w:sz w:val="18"/>
                <w:szCs w:val="20"/>
              </w:rPr>
              <w:t xml:space="preserve"> r.</w:t>
            </w:r>
            <w:r>
              <w:rPr>
                <w:rFonts w:cstheme="min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4229ADC" w14:textId="3E8A1B82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Kwota planowana do wydatkowania w 20</w:t>
            </w:r>
            <w:r>
              <w:rPr>
                <w:rFonts w:cstheme="minorHAnsi"/>
                <w:b/>
                <w:sz w:val="18"/>
                <w:szCs w:val="20"/>
              </w:rPr>
              <w:t>2</w:t>
            </w:r>
            <w:r w:rsidR="005318C4">
              <w:rPr>
                <w:rFonts w:cstheme="minorHAnsi"/>
                <w:b/>
                <w:sz w:val="18"/>
                <w:szCs w:val="20"/>
              </w:rPr>
              <w:t>3</w:t>
            </w:r>
            <w:r w:rsidRPr="005B5A73">
              <w:rPr>
                <w:rFonts w:cstheme="minorHAnsi"/>
                <w:b/>
                <w:sz w:val="18"/>
                <w:szCs w:val="20"/>
              </w:rPr>
              <w:t xml:space="preserve"> r.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7E9BB825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 xml:space="preserve">Planowany </w:t>
            </w:r>
            <w:r>
              <w:rPr>
                <w:rFonts w:cstheme="minorHAnsi"/>
                <w:b/>
                <w:sz w:val="18"/>
                <w:szCs w:val="20"/>
              </w:rPr>
              <w:t>termin</w:t>
            </w:r>
            <w:r w:rsidRPr="005B5A73">
              <w:rPr>
                <w:rFonts w:cstheme="minorHAnsi"/>
                <w:b/>
                <w:sz w:val="18"/>
                <w:szCs w:val="20"/>
              </w:rPr>
              <w:t xml:space="preserve"> ogłoszenia konkursu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6F4558F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Jednostka realizująca zadanie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6831B00" w14:textId="1D49CF35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Wskaźniki realizacji Programu (Rozdział XI, § 1</w:t>
            </w:r>
            <w:r w:rsidR="007B3580">
              <w:rPr>
                <w:rFonts w:cstheme="minorHAnsi"/>
                <w:b/>
                <w:sz w:val="18"/>
                <w:szCs w:val="20"/>
              </w:rPr>
              <w:t>8</w:t>
            </w:r>
            <w:r w:rsidRPr="005B5A73">
              <w:rPr>
                <w:rFonts w:cstheme="minorHAnsi"/>
                <w:b/>
                <w:sz w:val="18"/>
                <w:szCs w:val="20"/>
              </w:rPr>
              <w:t>)</w:t>
            </w:r>
          </w:p>
        </w:tc>
      </w:tr>
      <w:tr w:rsidR="008D33E7" w:rsidRPr="005B5A73" w14:paraId="55521C1F" w14:textId="77777777" w:rsidTr="00DB0334">
        <w:trPr>
          <w:gridBefore w:val="1"/>
          <w:wBefore w:w="10" w:type="dxa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36069998" w14:textId="77777777" w:rsidR="008D33E7" w:rsidRPr="005B5A73" w:rsidRDefault="008D33E7" w:rsidP="004D4529">
            <w:pPr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3250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F597" w14:textId="77777777" w:rsidR="008D33E7" w:rsidRPr="005B5A73" w:rsidRDefault="008D33E7" w:rsidP="004D4529">
            <w:pPr>
              <w:ind w:left="-122" w:right="-108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ECF631F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Finansowe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51A57C1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Pozafinansowe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697F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F391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F7FD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778F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69D6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8D33E7" w:rsidRPr="005B5A73" w14:paraId="08084607" w14:textId="77777777" w:rsidTr="00066810">
        <w:trPr>
          <w:gridBefore w:val="1"/>
          <w:wBefore w:w="10" w:type="dxa"/>
          <w:trHeight w:val="268"/>
          <w:jc w:val="center"/>
        </w:trPr>
        <w:tc>
          <w:tcPr>
            <w:tcW w:w="1571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4A0DA1E2" w14:textId="1D2AA253" w:rsidR="008D33E7" w:rsidRPr="00741D94" w:rsidRDefault="005318C4" w:rsidP="005318C4">
            <w:pPr>
              <w:pStyle w:val="Akapitzlist"/>
              <w:spacing w:before="100" w:beforeAutospacing="1" w:after="100" w:afterAutospacing="1"/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21. Ekologii i ochrony zwierząt oraz ochrony dziedzictwa przyrodniczego.</w:t>
            </w:r>
          </w:p>
        </w:tc>
      </w:tr>
      <w:tr w:rsidR="00FA0D64" w:rsidRPr="005B5A73" w14:paraId="6822E41D" w14:textId="77777777" w:rsidTr="00DB0334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118A" w14:textId="439CA09F" w:rsidR="00FA0D64" w:rsidRPr="005B5A73" w:rsidRDefault="00E1642D" w:rsidP="00105B48">
            <w:pPr>
              <w:pStyle w:val="Akapitzlist"/>
              <w:ind w:left="29" w:right="-108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98BA" w14:textId="2593905D" w:rsidR="00E1642D" w:rsidRDefault="00E1642D" w:rsidP="005318C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Edukacja ekologiczna dotycząca szkodliwości spalania odpadów w piecach i kotłach domowych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D6E3" w14:textId="7FD147E0" w:rsidR="00FA0D64" w:rsidRDefault="00E1642D" w:rsidP="004D4529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9F98" w14:textId="709FEEFC" w:rsidR="00E1642D" w:rsidRDefault="00E1642D" w:rsidP="00E1642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Zlecenie zadania w trybie pozakonkursowym na podstawie art. 19a ustawy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4C4E" w14:textId="5A9EDE89" w:rsidR="00FA0D64" w:rsidRDefault="00E1642D" w:rsidP="007B3580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Brak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2E1F" w14:textId="0C7D2FB4" w:rsidR="00FA0D64" w:rsidRDefault="00E1642D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1063" w14:textId="7095F8DE" w:rsidR="00FA0D64" w:rsidRDefault="00E1642D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777C" w14:textId="30D58BAE" w:rsidR="00FA0D64" w:rsidRDefault="00E1642D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Listopad – grudzień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C1DE" w14:textId="52AA21A8" w:rsidR="00FA0D64" w:rsidRDefault="00E1642D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Departament Ochrony Środowiska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1BBE" w14:textId="77777777" w:rsidR="006A5D3F" w:rsidRDefault="006A5D3F" w:rsidP="00E1642D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3E06EE06" w14:textId="3A06D649" w:rsidR="006A5D3F" w:rsidRDefault="006A5D3F" w:rsidP="006A5D3F">
            <w:pPr>
              <w:rPr>
                <w:rFonts w:cstheme="minorHAnsi"/>
                <w:sz w:val="18"/>
                <w:szCs w:val="20"/>
              </w:rPr>
            </w:pPr>
          </w:p>
          <w:p w14:paraId="335780B8" w14:textId="77777777" w:rsidR="006A5D3F" w:rsidRDefault="006A5D3F" w:rsidP="006A5D3F">
            <w:pPr>
              <w:rPr>
                <w:rFonts w:cstheme="minorHAnsi"/>
                <w:sz w:val="18"/>
                <w:szCs w:val="20"/>
              </w:rPr>
            </w:pPr>
          </w:p>
          <w:p w14:paraId="16527CDA" w14:textId="3DD8B790" w:rsidR="00FA0D64" w:rsidRDefault="00E1642D" w:rsidP="006A5D3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9</w:t>
            </w:r>
          </w:p>
          <w:p w14:paraId="10F2F480" w14:textId="77777777" w:rsidR="006A5D3F" w:rsidRDefault="006A5D3F" w:rsidP="006A5D3F">
            <w:pPr>
              <w:rPr>
                <w:rFonts w:cstheme="minorHAnsi"/>
                <w:sz w:val="18"/>
                <w:szCs w:val="20"/>
              </w:rPr>
            </w:pPr>
          </w:p>
          <w:p w14:paraId="6EB6CA09" w14:textId="77777777" w:rsidR="006A5D3F" w:rsidRDefault="006A5D3F" w:rsidP="006A5D3F">
            <w:pPr>
              <w:rPr>
                <w:rFonts w:cstheme="minorHAnsi"/>
                <w:sz w:val="18"/>
                <w:szCs w:val="20"/>
              </w:rPr>
            </w:pPr>
          </w:p>
          <w:p w14:paraId="535111C0" w14:textId="620ED964" w:rsidR="006A5D3F" w:rsidRDefault="006A5D3F" w:rsidP="00E1642D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FA0D64" w:rsidRPr="005B5A73" w14:paraId="40E47228" w14:textId="77777777" w:rsidTr="00DB0334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4848" w14:textId="085A39BB" w:rsidR="00FA0D64" w:rsidRPr="005B5A73" w:rsidRDefault="00966B01" w:rsidP="00105B48">
            <w:pPr>
              <w:pStyle w:val="Akapitzlist"/>
              <w:ind w:left="29" w:right="-108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C601" w14:textId="1C8A8107" w:rsidR="00FA0D64" w:rsidRDefault="00966B01" w:rsidP="005318C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Konsultacje projektów aktów prawa miejscowego w obszarach pozostających we właściwości Departamentu Ochrony Środowiska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D1A8" w14:textId="00D88DC5" w:rsidR="00FA0D64" w:rsidRDefault="00E1642D" w:rsidP="004D4529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E3D6" w14:textId="2CA9EAC0" w:rsidR="00FA0D64" w:rsidRDefault="00E1642D" w:rsidP="00E1642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Brak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5F5C" w14:textId="7C893DDA" w:rsidR="00FA0D64" w:rsidRDefault="00E1642D" w:rsidP="007B3580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Konsultacja projektów aktów prawa miejscowego w dziedzinach dotyczących działalności statutowej podmiotów Programu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255C" w14:textId="3816DF6A" w:rsidR="00FA0D64" w:rsidRDefault="00E1642D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2B90" w14:textId="6085ABDD" w:rsidR="00FA0D64" w:rsidRDefault="00E1642D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17CB" w14:textId="0074C2F7" w:rsidR="00FA0D64" w:rsidRDefault="00E1642D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Styczeń – grudzień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907A" w14:textId="18D7C33F" w:rsidR="00FA0D64" w:rsidRDefault="00E1642D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Departament Ochrony Środowiska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9F14" w14:textId="77777777" w:rsidR="006A5D3F" w:rsidRDefault="006A5D3F" w:rsidP="006A5D3F">
            <w:pPr>
              <w:rPr>
                <w:rFonts w:cstheme="minorHAnsi"/>
                <w:sz w:val="18"/>
                <w:szCs w:val="20"/>
              </w:rPr>
            </w:pPr>
          </w:p>
          <w:p w14:paraId="79EAD022" w14:textId="3EF1D049" w:rsidR="006A5D3F" w:rsidRDefault="006A5D3F" w:rsidP="00E1642D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5DD05842" w14:textId="77777777" w:rsidR="006A5D3F" w:rsidRDefault="006A5D3F" w:rsidP="00E1642D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5A5D4A63" w14:textId="0AA1BD60" w:rsidR="00FA0D64" w:rsidRDefault="00E1642D" w:rsidP="00E1642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23</w:t>
            </w:r>
          </w:p>
          <w:p w14:paraId="1AFE0786" w14:textId="77777777" w:rsidR="006A5D3F" w:rsidRDefault="006A5D3F" w:rsidP="00E1642D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3C41A6D0" w14:textId="77777777" w:rsidR="006A5D3F" w:rsidRDefault="006A5D3F" w:rsidP="006A5D3F">
            <w:pPr>
              <w:rPr>
                <w:rFonts w:cstheme="minorHAnsi"/>
                <w:sz w:val="18"/>
                <w:szCs w:val="20"/>
              </w:rPr>
            </w:pPr>
          </w:p>
          <w:p w14:paraId="251F67F9" w14:textId="73EF3E9B" w:rsidR="006A5D3F" w:rsidRDefault="006A5D3F" w:rsidP="006A5D3F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FA0D64" w:rsidRPr="005B5A73" w14:paraId="087324B0" w14:textId="77777777" w:rsidTr="00DB0334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1AD6" w14:textId="2D33F34E" w:rsidR="00FA0D64" w:rsidRPr="005B5A73" w:rsidRDefault="00FA0D64" w:rsidP="00105B48">
            <w:pPr>
              <w:pStyle w:val="Akapitzlist"/>
              <w:ind w:left="29" w:right="-108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21.3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781B" w14:textId="73B9B0AA" w:rsidR="00FA0D64" w:rsidRDefault="00FA0D64" w:rsidP="005318C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Edukacja ekologiczna dotycząca ochrony walorów krajobrazowych województwa podkarpackiego, w szczególności obszarów chronionego krajobrazu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8105" w14:textId="16DE113C" w:rsidR="00FA0D64" w:rsidRDefault="00FA0D64" w:rsidP="004D4529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7527" w14:textId="056EE2FA" w:rsidR="00FA0D64" w:rsidRDefault="00FA0D64" w:rsidP="00FA0D64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Zlecenie zadania w trybie pozakonkursowym na podstawie art. 19a ustawy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5F4A" w14:textId="68017E50" w:rsidR="00FA0D64" w:rsidRPr="00FA0D64" w:rsidRDefault="00FA0D64" w:rsidP="007B3580">
            <w:pPr>
              <w:jc w:val="center"/>
              <w:rPr>
                <w:rFonts w:cstheme="minorHAnsi"/>
                <w:bCs/>
                <w:sz w:val="18"/>
                <w:szCs w:val="20"/>
              </w:rPr>
            </w:pPr>
            <w:r>
              <w:rPr>
                <w:rFonts w:cstheme="minorHAnsi"/>
                <w:bCs/>
                <w:sz w:val="18"/>
                <w:szCs w:val="20"/>
              </w:rPr>
              <w:t>Brak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791D" w14:textId="5CB209FE" w:rsidR="00FA0D64" w:rsidRDefault="00FA0D64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7 000,00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4892" w14:textId="764DEE7D" w:rsidR="00FA0D64" w:rsidRDefault="00FA0D64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C667" w14:textId="1DC86FDE" w:rsidR="00FA0D64" w:rsidRDefault="00966B01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Wrzesień – październik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548D" w14:textId="6E30E23D" w:rsidR="00FA0D64" w:rsidRDefault="00966B01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Departament Ochrony Środowiska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24A0" w14:textId="77777777" w:rsidR="006A5D3F" w:rsidRDefault="006A5D3F" w:rsidP="00966B01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674B8027" w14:textId="1CD6D0B8" w:rsidR="006A5D3F" w:rsidRDefault="006A5D3F" w:rsidP="006A5D3F">
            <w:pPr>
              <w:rPr>
                <w:rFonts w:cstheme="minorHAnsi"/>
                <w:sz w:val="18"/>
                <w:szCs w:val="20"/>
              </w:rPr>
            </w:pPr>
          </w:p>
          <w:p w14:paraId="7811D62B" w14:textId="77777777" w:rsidR="006A5D3F" w:rsidRDefault="006A5D3F" w:rsidP="006A5D3F">
            <w:pPr>
              <w:rPr>
                <w:rFonts w:cstheme="minorHAnsi"/>
                <w:sz w:val="18"/>
                <w:szCs w:val="20"/>
              </w:rPr>
            </w:pPr>
          </w:p>
          <w:p w14:paraId="622CE432" w14:textId="091E37B3" w:rsidR="00FA0D64" w:rsidRDefault="00966B01" w:rsidP="00966B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9</w:t>
            </w:r>
          </w:p>
          <w:p w14:paraId="4D81039C" w14:textId="77777777" w:rsidR="006A5D3F" w:rsidRDefault="006A5D3F" w:rsidP="00966B01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6329EF40" w14:textId="77777777" w:rsidR="006A5D3F" w:rsidRDefault="006A5D3F" w:rsidP="006A5D3F">
            <w:pPr>
              <w:rPr>
                <w:rFonts w:cstheme="minorHAnsi"/>
                <w:sz w:val="18"/>
                <w:szCs w:val="20"/>
              </w:rPr>
            </w:pPr>
          </w:p>
          <w:p w14:paraId="71709E3B" w14:textId="0F08E445" w:rsidR="006A5D3F" w:rsidRDefault="006A5D3F" w:rsidP="00966B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8D33E7" w:rsidRPr="005B5A73" w14:paraId="5BF93984" w14:textId="77777777" w:rsidTr="00DB0334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35BD" w14:textId="37865388" w:rsidR="008D33E7" w:rsidRPr="005B5A73" w:rsidRDefault="008D33E7" w:rsidP="00105B48">
            <w:pPr>
              <w:pStyle w:val="Akapitzlist"/>
              <w:ind w:left="29" w:right="-108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</w:t>
            </w:r>
            <w:r w:rsidR="005318C4">
              <w:rPr>
                <w:rFonts w:cstheme="minorHAnsi"/>
                <w:sz w:val="18"/>
                <w:szCs w:val="20"/>
              </w:rPr>
              <w:t>1.4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D1FF" w14:textId="61016FCE" w:rsidR="008D33E7" w:rsidRPr="005318C4" w:rsidRDefault="004E0FEF" w:rsidP="005318C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Wspieranie inicjatyw mających na celu utrzymanie bioróżnorodności terenów cennych przyrodniczo w oparciu o ekstensywną gospodarkę zwierzęcą i owadopylność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1A66" w14:textId="0C23D6B5" w:rsidR="008D33E7" w:rsidRDefault="004E0FEF" w:rsidP="004D4529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8D33E7">
              <w:rPr>
                <w:rFonts w:cstheme="minorHAnsi"/>
                <w:sz w:val="18"/>
                <w:szCs w:val="20"/>
              </w:rPr>
              <w:t xml:space="preserve">kt </w:t>
            </w:r>
            <w:r>
              <w:rPr>
                <w:rFonts w:cstheme="minorHAnsi"/>
                <w:sz w:val="18"/>
                <w:szCs w:val="20"/>
              </w:rPr>
              <w:t>13</w:t>
            </w:r>
          </w:p>
          <w:p w14:paraId="02639127" w14:textId="77777777" w:rsidR="008D33E7" w:rsidRPr="005B5A73" w:rsidRDefault="008D33E7" w:rsidP="004D4529">
            <w:pPr>
              <w:ind w:left="-122" w:right="-108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2D54" w14:textId="164182CC" w:rsidR="008D33E7" w:rsidRPr="005B5A73" w:rsidRDefault="007B3580" w:rsidP="00041C0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Otwarty konkurs ofert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6880" w14:textId="40B8D2D9" w:rsidR="008D33E7" w:rsidRPr="005B5A73" w:rsidRDefault="008D33E7" w:rsidP="007B3580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</w:t>
            </w:r>
            <w:r w:rsidR="007B3580">
              <w:rPr>
                <w:rFonts w:cstheme="minorHAnsi"/>
                <w:sz w:val="18"/>
                <w:szCs w:val="20"/>
              </w:rPr>
              <w:t>-----------------------------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E41F" w14:textId="672800D5" w:rsidR="008D33E7" w:rsidRPr="005B5A73" w:rsidRDefault="007B3580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3 485 072,29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4923" w14:textId="14D3425D" w:rsidR="008D33E7" w:rsidRPr="005B5A73" w:rsidRDefault="007B3580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3 371 500,00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8F52" w14:textId="77BFC2CF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II kwartał 202</w:t>
            </w:r>
            <w:r w:rsidR="007B3580">
              <w:rPr>
                <w:rFonts w:cstheme="minorHAnsi"/>
                <w:sz w:val="18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FAD5" w14:textId="12F4F9BD" w:rsidR="008D33E7" w:rsidRPr="005B5A73" w:rsidRDefault="007B3580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Departament Rolnictwa, Geodezji i Gospodarki Mieniem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E632" w14:textId="77777777" w:rsidR="006A5D3F" w:rsidRDefault="006A5D3F" w:rsidP="007B3580">
            <w:pPr>
              <w:rPr>
                <w:rFonts w:cstheme="minorHAnsi"/>
                <w:sz w:val="18"/>
                <w:szCs w:val="20"/>
              </w:rPr>
            </w:pPr>
          </w:p>
          <w:p w14:paraId="408499A3" w14:textId="77777777" w:rsidR="006A5D3F" w:rsidRDefault="006A5D3F" w:rsidP="007B3580">
            <w:pPr>
              <w:rPr>
                <w:rFonts w:cstheme="minorHAnsi"/>
                <w:sz w:val="18"/>
                <w:szCs w:val="20"/>
              </w:rPr>
            </w:pPr>
          </w:p>
          <w:p w14:paraId="12050621" w14:textId="57B7C81B" w:rsidR="008D33E7" w:rsidRDefault="007B3580" w:rsidP="006A5D3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3,5,11</w:t>
            </w:r>
          </w:p>
          <w:p w14:paraId="6764CB5F" w14:textId="77777777" w:rsidR="006A5D3F" w:rsidRDefault="006A5D3F" w:rsidP="007B3580">
            <w:pPr>
              <w:rPr>
                <w:rFonts w:cstheme="minorHAnsi"/>
                <w:sz w:val="18"/>
                <w:szCs w:val="20"/>
              </w:rPr>
            </w:pPr>
          </w:p>
          <w:p w14:paraId="07FAFB11" w14:textId="77777777" w:rsidR="006A5D3F" w:rsidRDefault="006A5D3F" w:rsidP="007B3580">
            <w:pPr>
              <w:rPr>
                <w:rFonts w:cstheme="minorHAnsi"/>
                <w:sz w:val="18"/>
                <w:szCs w:val="20"/>
              </w:rPr>
            </w:pPr>
          </w:p>
          <w:p w14:paraId="548DB8D9" w14:textId="20DAE11E" w:rsidR="006A5D3F" w:rsidRPr="005B5A73" w:rsidRDefault="006A5D3F" w:rsidP="007B3580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8D33E7" w:rsidRPr="005B5A73" w14:paraId="5B59ACCA" w14:textId="77777777" w:rsidTr="00066810">
        <w:trPr>
          <w:gridBefore w:val="1"/>
          <w:wBefore w:w="10" w:type="dxa"/>
          <w:trHeight w:val="330"/>
          <w:jc w:val="center"/>
        </w:trPr>
        <w:tc>
          <w:tcPr>
            <w:tcW w:w="15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715B6C61" w14:textId="4AD6B78C" w:rsidR="008D33E7" w:rsidRPr="00066810" w:rsidRDefault="00066810" w:rsidP="00066810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>
              <w:rPr>
                <w:rFonts w:cstheme="minorHAnsi"/>
                <w:b/>
                <w:bCs/>
                <w:sz w:val="18"/>
                <w:szCs w:val="20"/>
              </w:rPr>
              <w:lastRenderedPageBreak/>
              <w:t>36. Przeciwdziałanie uzależnieniem i patologiom społecznym.</w:t>
            </w:r>
          </w:p>
        </w:tc>
      </w:tr>
      <w:tr w:rsidR="008D33E7" w:rsidRPr="005B5A73" w14:paraId="080636E0" w14:textId="77777777" w:rsidTr="00DB0334">
        <w:trPr>
          <w:gridBefore w:val="1"/>
          <w:wBefore w:w="10" w:type="dxa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9C6C" w14:textId="4801202A" w:rsidR="008D33E7" w:rsidRPr="005B5A73" w:rsidRDefault="00066810" w:rsidP="00105B48">
            <w:pPr>
              <w:pStyle w:val="Akapitzlist"/>
              <w:ind w:left="0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36.2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C79D" w14:textId="77777777" w:rsidR="008D33E7" w:rsidRDefault="00066810" w:rsidP="004D45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Zwiększenie skuteczności działań podejmowanych w obszarze przeciwdziałania przemocy w rodzinie oraz zmniejszenie skali tego zjawiska w województwie podkarpackim:</w:t>
            </w:r>
          </w:p>
          <w:p w14:paraId="1E2E8536" w14:textId="77777777" w:rsidR="001064EF" w:rsidRDefault="001064EF" w:rsidP="004D4529">
            <w:pPr>
              <w:rPr>
                <w:rFonts w:cstheme="minorHAnsi"/>
                <w:sz w:val="18"/>
                <w:szCs w:val="18"/>
              </w:rPr>
            </w:pPr>
          </w:p>
          <w:p w14:paraId="37BD6A91" w14:textId="77777777" w:rsidR="001064EF" w:rsidRDefault="001064EF" w:rsidP="004D45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zintensyfikowanie działań profilaktycznych, diagnostycznych i edukacyjnych w zakresie przeciwdziałania przemocy w rodzinie,</w:t>
            </w:r>
          </w:p>
          <w:p w14:paraId="49B3D6D9" w14:textId="77777777" w:rsidR="001064EF" w:rsidRDefault="001064EF" w:rsidP="004D4529">
            <w:pPr>
              <w:rPr>
                <w:rFonts w:cstheme="minorHAnsi"/>
                <w:sz w:val="18"/>
                <w:szCs w:val="18"/>
              </w:rPr>
            </w:pPr>
          </w:p>
          <w:p w14:paraId="6C68FE26" w14:textId="77777777" w:rsidR="001064EF" w:rsidRDefault="001064EF" w:rsidP="004D45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zwiększenie dostępności i skuteczności ochrony oraz wsparcia osób dotkniętych przemocą w rodzinie,</w:t>
            </w:r>
          </w:p>
          <w:p w14:paraId="5A5340D1" w14:textId="77777777" w:rsidR="001064EF" w:rsidRDefault="001064EF" w:rsidP="004D4529">
            <w:pPr>
              <w:rPr>
                <w:rFonts w:cstheme="minorHAnsi"/>
                <w:sz w:val="18"/>
                <w:szCs w:val="18"/>
              </w:rPr>
            </w:pPr>
          </w:p>
          <w:p w14:paraId="1279568F" w14:textId="77777777" w:rsidR="001064EF" w:rsidRDefault="001064EF" w:rsidP="004D45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zwiększenie skuteczności oddziaływań wobec osób stosujących przemoc w rodzinie,</w:t>
            </w:r>
          </w:p>
          <w:p w14:paraId="4A5EFC6A" w14:textId="77777777" w:rsidR="001064EF" w:rsidRDefault="001064EF" w:rsidP="004D4529">
            <w:pPr>
              <w:rPr>
                <w:rFonts w:cstheme="minorHAnsi"/>
                <w:sz w:val="18"/>
                <w:szCs w:val="18"/>
              </w:rPr>
            </w:pPr>
          </w:p>
          <w:p w14:paraId="415B4B7D" w14:textId="77777777" w:rsidR="001064EF" w:rsidRDefault="001064EF" w:rsidP="004D45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zwiększenie poziomu kompetencji przedstawicieli instytucji i podmiotów realizujących zadania z zakresu przeciwdziałania przemocy w rodzinie, w celu podniesienia jakości i dostępności świadczonych usług.</w:t>
            </w:r>
          </w:p>
          <w:p w14:paraId="504D5D58" w14:textId="77777777" w:rsidR="001064EF" w:rsidRDefault="001064EF" w:rsidP="004D4529">
            <w:pPr>
              <w:rPr>
                <w:rFonts w:cstheme="minorHAnsi"/>
                <w:sz w:val="18"/>
                <w:szCs w:val="18"/>
              </w:rPr>
            </w:pPr>
          </w:p>
          <w:p w14:paraId="1101C27C" w14:textId="666BCABB" w:rsidR="001064EF" w:rsidRPr="00087678" w:rsidRDefault="001064EF" w:rsidP="004D45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CCF1" w14:textId="77777777" w:rsidR="008D33E7" w:rsidRDefault="008D33E7" w:rsidP="004D4529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EE61" w14:textId="6A1D970E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 / zlecenie zadania w trybie pozakonkursowym na podstawie art. 19 a ust</w:t>
            </w:r>
            <w:r w:rsidR="006A5D3F">
              <w:rPr>
                <w:rFonts w:cstheme="minorHAnsi"/>
                <w:sz w:val="18"/>
                <w:szCs w:val="20"/>
              </w:rPr>
              <w:t>awy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B4E2" w14:textId="2A51FFE8" w:rsidR="008D33E7" w:rsidRDefault="008D33E7" w:rsidP="004D452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wzajemne informowanie się o planowanych kierunkach działalności,</w:t>
            </w:r>
          </w:p>
          <w:p w14:paraId="26D32B78" w14:textId="77777777" w:rsidR="001064EF" w:rsidRDefault="001064EF" w:rsidP="004D4529">
            <w:pPr>
              <w:rPr>
                <w:rFonts w:cstheme="minorHAnsi"/>
                <w:sz w:val="18"/>
                <w:szCs w:val="20"/>
              </w:rPr>
            </w:pPr>
          </w:p>
          <w:p w14:paraId="7ED14466" w14:textId="59A4C210" w:rsidR="001064EF" w:rsidRDefault="008D33E7" w:rsidP="001064EF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- konsultowanie z </w:t>
            </w:r>
            <w:r w:rsidR="001064EF">
              <w:rPr>
                <w:rFonts w:cstheme="minorHAnsi"/>
                <w:sz w:val="18"/>
                <w:szCs w:val="20"/>
              </w:rPr>
              <w:t xml:space="preserve">podmiotami Programu projektów aktów </w:t>
            </w:r>
            <w:r w:rsidR="00CF3357">
              <w:rPr>
                <w:rFonts w:cstheme="minorHAnsi"/>
                <w:sz w:val="18"/>
                <w:szCs w:val="20"/>
              </w:rPr>
              <w:t>normatywnych w dziedzinach dotyczących działalności statutowej tych organizacji,</w:t>
            </w:r>
          </w:p>
          <w:p w14:paraId="20B5CC89" w14:textId="79746CBF" w:rsidR="00CF3357" w:rsidRDefault="00CF3357" w:rsidP="001064EF">
            <w:pPr>
              <w:rPr>
                <w:rFonts w:cstheme="minorHAnsi"/>
                <w:sz w:val="18"/>
                <w:szCs w:val="20"/>
              </w:rPr>
            </w:pPr>
          </w:p>
          <w:p w14:paraId="027CD872" w14:textId="4299204A" w:rsidR="00CF3357" w:rsidRDefault="00CF3357" w:rsidP="001064EF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konsultowanie z Radą projektów aktów normatywnych dotyczących sfery zadań publicznych, o której mowa w art.</w:t>
            </w:r>
            <w:r w:rsidR="00C505FB">
              <w:rPr>
                <w:rFonts w:cstheme="minorHAnsi"/>
                <w:sz w:val="18"/>
                <w:szCs w:val="20"/>
              </w:rPr>
              <w:t> </w:t>
            </w:r>
            <w:r>
              <w:rPr>
                <w:rFonts w:cstheme="minorHAnsi"/>
                <w:sz w:val="18"/>
                <w:szCs w:val="20"/>
              </w:rPr>
              <w:t>4;</w:t>
            </w:r>
          </w:p>
          <w:p w14:paraId="581FC75D" w14:textId="56300D21" w:rsidR="00CF3357" w:rsidRDefault="00CF3357" w:rsidP="001064EF">
            <w:pPr>
              <w:rPr>
                <w:rFonts w:cstheme="minorHAnsi"/>
                <w:sz w:val="18"/>
                <w:szCs w:val="20"/>
              </w:rPr>
            </w:pPr>
          </w:p>
          <w:p w14:paraId="0C749CBC" w14:textId="2FC0F88F" w:rsidR="00CF3357" w:rsidRDefault="00CF3357" w:rsidP="001064EF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organizowanie i współorganizowanie przedsięwzięć mających na celu rozwój podmiotów Programu oraz ich profesjonalizację, w tym m.in.: organizowanie szkoleń, warsztatów, konferencji, prowadzenie doradztwa, udzielanie pomocy merytorycznej,</w:t>
            </w:r>
          </w:p>
          <w:p w14:paraId="190C5D51" w14:textId="0A64BE53" w:rsidR="00CF3357" w:rsidRDefault="00CF3357" w:rsidP="001064EF">
            <w:pPr>
              <w:rPr>
                <w:rFonts w:cstheme="minorHAnsi"/>
                <w:sz w:val="18"/>
                <w:szCs w:val="20"/>
              </w:rPr>
            </w:pPr>
          </w:p>
          <w:p w14:paraId="55E63E15" w14:textId="758128AB" w:rsidR="00CF3357" w:rsidRDefault="00CF3357" w:rsidP="001064EF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- publikowanie na stronach internetowych Urzędu informacji ważnych dla podmiotów Programu. </w:t>
            </w:r>
          </w:p>
          <w:p w14:paraId="76258E2B" w14:textId="0E375950" w:rsidR="008D33E7" w:rsidRDefault="008D33E7" w:rsidP="004D4529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F193" w14:textId="2C7576BF" w:rsidR="008D33E7" w:rsidRDefault="00CF335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88 650,00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41E2" w14:textId="03531773" w:rsidR="008D33E7" w:rsidRDefault="00CF335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5EC2" w14:textId="03917253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II kwartał 202</w:t>
            </w:r>
            <w:r w:rsidR="00CF3357">
              <w:rPr>
                <w:rFonts w:cstheme="minorHAnsi"/>
                <w:sz w:val="18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0249" w14:textId="7B601EB0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Regionalny Ośrodek Polityki Społecznej w Rzeszowie </w:t>
            </w:r>
            <w:r w:rsidRPr="005B5A73">
              <w:rPr>
                <w:rFonts w:cstheme="minorHAnsi"/>
                <w:sz w:val="18"/>
                <w:szCs w:val="20"/>
              </w:rPr>
              <w:t xml:space="preserve">Oddział </w:t>
            </w:r>
            <w:r w:rsidR="00DB0334">
              <w:rPr>
                <w:rFonts w:cstheme="minorHAnsi"/>
                <w:sz w:val="18"/>
                <w:szCs w:val="20"/>
              </w:rPr>
              <w:t>Profilaktyki Uzależnień i Przeciwdziałania Przemocy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5AC6" w14:textId="0B8543C9" w:rsidR="008D33E7" w:rsidRDefault="008D33E7" w:rsidP="00C505FB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pkt </w:t>
            </w:r>
            <w:r w:rsidR="00CF3357">
              <w:rPr>
                <w:rFonts w:cstheme="minorHAnsi"/>
                <w:sz w:val="18"/>
                <w:szCs w:val="20"/>
              </w:rPr>
              <w:t>1,</w:t>
            </w:r>
            <w:r w:rsidR="00C505FB">
              <w:rPr>
                <w:rFonts w:cstheme="minorHAnsi"/>
                <w:sz w:val="18"/>
                <w:szCs w:val="20"/>
              </w:rPr>
              <w:t xml:space="preserve"> </w:t>
            </w:r>
            <w:r w:rsidR="00CF3357">
              <w:rPr>
                <w:rFonts w:cstheme="minorHAnsi"/>
                <w:sz w:val="18"/>
                <w:szCs w:val="20"/>
              </w:rPr>
              <w:t>2,</w:t>
            </w:r>
            <w:r w:rsidR="00C505FB">
              <w:rPr>
                <w:rFonts w:cstheme="minorHAnsi"/>
                <w:sz w:val="18"/>
                <w:szCs w:val="20"/>
              </w:rPr>
              <w:t xml:space="preserve"> </w:t>
            </w:r>
            <w:r w:rsidR="00CF3357">
              <w:rPr>
                <w:rFonts w:cstheme="minorHAnsi"/>
                <w:sz w:val="18"/>
                <w:szCs w:val="20"/>
              </w:rPr>
              <w:t>3,</w:t>
            </w:r>
            <w:r w:rsidR="00C505FB">
              <w:rPr>
                <w:rFonts w:cstheme="minorHAnsi"/>
                <w:sz w:val="18"/>
                <w:szCs w:val="20"/>
              </w:rPr>
              <w:t xml:space="preserve"> </w:t>
            </w:r>
            <w:r w:rsidR="00CF3357">
              <w:rPr>
                <w:rFonts w:cstheme="minorHAnsi"/>
                <w:sz w:val="18"/>
                <w:szCs w:val="20"/>
              </w:rPr>
              <w:t>5,</w:t>
            </w:r>
            <w:r w:rsidR="00C505FB">
              <w:rPr>
                <w:rFonts w:cstheme="minorHAnsi"/>
                <w:sz w:val="18"/>
                <w:szCs w:val="20"/>
              </w:rPr>
              <w:t xml:space="preserve"> </w:t>
            </w:r>
            <w:r w:rsidR="00CF3357">
              <w:rPr>
                <w:rFonts w:cstheme="minorHAnsi"/>
                <w:sz w:val="18"/>
                <w:szCs w:val="20"/>
              </w:rPr>
              <w:t>6,</w:t>
            </w:r>
            <w:r w:rsidR="00C505FB">
              <w:rPr>
                <w:rFonts w:cstheme="minorHAnsi"/>
                <w:sz w:val="18"/>
                <w:szCs w:val="20"/>
              </w:rPr>
              <w:t xml:space="preserve"> </w:t>
            </w:r>
            <w:r w:rsidR="00CF3357">
              <w:rPr>
                <w:rFonts w:cstheme="minorHAnsi"/>
                <w:sz w:val="18"/>
                <w:szCs w:val="20"/>
              </w:rPr>
              <w:t>7</w:t>
            </w:r>
            <w:r w:rsidR="00C505FB">
              <w:rPr>
                <w:rFonts w:cstheme="minorHAnsi"/>
                <w:sz w:val="18"/>
                <w:szCs w:val="20"/>
              </w:rPr>
              <w:t xml:space="preserve">, </w:t>
            </w:r>
            <w:r w:rsidR="00CF3357">
              <w:rPr>
                <w:rFonts w:cstheme="minorHAnsi"/>
                <w:sz w:val="18"/>
                <w:szCs w:val="20"/>
              </w:rPr>
              <w:t>8,</w:t>
            </w:r>
            <w:r w:rsidR="00C505FB">
              <w:rPr>
                <w:rFonts w:cstheme="minorHAnsi"/>
                <w:sz w:val="18"/>
                <w:szCs w:val="20"/>
              </w:rPr>
              <w:t xml:space="preserve"> </w:t>
            </w:r>
            <w:r w:rsidR="00CF3357">
              <w:rPr>
                <w:rFonts w:cstheme="minorHAnsi"/>
                <w:sz w:val="18"/>
                <w:szCs w:val="20"/>
              </w:rPr>
              <w:t>9,</w:t>
            </w:r>
            <w:r w:rsidR="00C505FB">
              <w:rPr>
                <w:rFonts w:cstheme="minorHAnsi"/>
                <w:sz w:val="18"/>
                <w:szCs w:val="20"/>
              </w:rPr>
              <w:t xml:space="preserve"> </w:t>
            </w:r>
            <w:r w:rsidR="00CF3357">
              <w:rPr>
                <w:rFonts w:cstheme="minorHAnsi"/>
                <w:sz w:val="18"/>
                <w:szCs w:val="20"/>
              </w:rPr>
              <w:t>11,</w:t>
            </w:r>
            <w:r w:rsidR="00C505FB">
              <w:rPr>
                <w:rFonts w:cstheme="minorHAnsi"/>
                <w:sz w:val="18"/>
                <w:szCs w:val="20"/>
              </w:rPr>
              <w:t xml:space="preserve"> </w:t>
            </w:r>
            <w:r w:rsidR="00CF3357">
              <w:rPr>
                <w:rFonts w:cstheme="minorHAnsi"/>
                <w:sz w:val="18"/>
                <w:szCs w:val="20"/>
              </w:rPr>
              <w:t>12,</w:t>
            </w:r>
            <w:r w:rsidR="00C505FB">
              <w:rPr>
                <w:rFonts w:cstheme="minorHAnsi"/>
                <w:sz w:val="18"/>
                <w:szCs w:val="20"/>
              </w:rPr>
              <w:t xml:space="preserve"> </w:t>
            </w:r>
            <w:r w:rsidR="00CF3357">
              <w:rPr>
                <w:rFonts w:cstheme="minorHAnsi"/>
                <w:sz w:val="18"/>
                <w:szCs w:val="20"/>
              </w:rPr>
              <w:t>15,</w:t>
            </w:r>
            <w:r w:rsidR="00C505FB">
              <w:rPr>
                <w:rFonts w:cstheme="minorHAnsi"/>
                <w:sz w:val="18"/>
                <w:szCs w:val="20"/>
              </w:rPr>
              <w:t xml:space="preserve"> </w:t>
            </w:r>
            <w:r w:rsidR="00CF3357">
              <w:rPr>
                <w:rFonts w:cstheme="minorHAnsi"/>
                <w:sz w:val="18"/>
                <w:szCs w:val="20"/>
              </w:rPr>
              <w:t>16,</w:t>
            </w:r>
            <w:r w:rsidR="00C505FB">
              <w:rPr>
                <w:rFonts w:cstheme="minorHAnsi"/>
                <w:sz w:val="18"/>
                <w:szCs w:val="20"/>
              </w:rPr>
              <w:t xml:space="preserve"> </w:t>
            </w:r>
            <w:r w:rsidR="00CF3357">
              <w:rPr>
                <w:rFonts w:cstheme="minorHAnsi"/>
                <w:sz w:val="18"/>
                <w:szCs w:val="20"/>
              </w:rPr>
              <w:t>17,</w:t>
            </w:r>
            <w:r w:rsidR="00C505FB">
              <w:rPr>
                <w:rFonts w:cstheme="minorHAnsi"/>
                <w:sz w:val="18"/>
                <w:szCs w:val="20"/>
              </w:rPr>
              <w:t> </w:t>
            </w:r>
            <w:r w:rsidR="00CF3357">
              <w:rPr>
                <w:rFonts w:cstheme="minorHAnsi"/>
                <w:sz w:val="18"/>
                <w:szCs w:val="20"/>
              </w:rPr>
              <w:t>18</w:t>
            </w:r>
          </w:p>
        </w:tc>
      </w:tr>
    </w:tbl>
    <w:p w14:paraId="74477461" w14:textId="77777777" w:rsidR="008D33E7" w:rsidRDefault="008D33E7" w:rsidP="008D33E7"/>
    <w:p w14:paraId="58FC3C12" w14:textId="77777777" w:rsidR="008D33E7" w:rsidRDefault="008D33E7" w:rsidP="00E15823">
      <w:pPr>
        <w:rPr>
          <w:rFonts w:ascii="Arial" w:hAnsi="Arial" w:cs="Arial"/>
        </w:rPr>
        <w:sectPr w:rsidR="008D33E7" w:rsidSect="008D33E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A6FCF13" w14:textId="70B1AEA5" w:rsidR="00B96FD1" w:rsidRPr="00BE4C02" w:rsidRDefault="00B96FD1" w:rsidP="00B96FD1">
      <w:pPr>
        <w:jc w:val="right"/>
        <w:rPr>
          <w:rFonts w:ascii="Arial" w:hAnsi="Arial" w:cs="Arial"/>
          <w:sz w:val="18"/>
          <w:szCs w:val="20"/>
        </w:rPr>
      </w:pPr>
      <w:r w:rsidRPr="00BE4C02">
        <w:rPr>
          <w:rFonts w:ascii="Arial" w:hAnsi="Arial" w:cs="Arial"/>
          <w:sz w:val="18"/>
          <w:szCs w:val="20"/>
        </w:rPr>
        <w:lastRenderedPageBreak/>
        <w:t>Załącznik nr 2 do Uchwały nr</w:t>
      </w:r>
      <w:r w:rsidR="00833F19">
        <w:rPr>
          <w:rFonts w:ascii="Arial" w:hAnsi="Arial" w:cs="Arial"/>
          <w:sz w:val="18"/>
          <w:szCs w:val="20"/>
        </w:rPr>
        <w:t xml:space="preserve"> LIX/1024/23 </w:t>
      </w:r>
      <w:r w:rsidRPr="00BE4C02">
        <w:rPr>
          <w:rFonts w:ascii="Arial" w:hAnsi="Arial" w:cs="Arial"/>
          <w:sz w:val="18"/>
          <w:szCs w:val="20"/>
        </w:rPr>
        <w:t xml:space="preserve">Sejmiku Województwa Podkarpackiego </w:t>
      </w:r>
      <w:r w:rsidRPr="00BE4C02">
        <w:rPr>
          <w:rFonts w:ascii="Arial" w:hAnsi="Arial" w:cs="Arial"/>
          <w:sz w:val="18"/>
          <w:szCs w:val="20"/>
        </w:rPr>
        <w:br/>
        <w:t xml:space="preserve"> z dnia </w:t>
      </w:r>
      <w:r w:rsidR="00833F19">
        <w:rPr>
          <w:rFonts w:ascii="Arial" w:hAnsi="Arial" w:cs="Arial"/>
          <w:sz w:val="18"/>
          <w:szCs w:val="20"/>
        </w:rPr>
        <w:t>27 marca 2023 r.</w:t>
      </w:r>
      <w:r w:rsidRPr="00BE4C02">
        <w:rPr>
          <w:rFonts w:ascii="Arial" w:hAnsi="Arial" w:cs="Arial"/>
          <w:sz w:val="18"/>
          <w:szCs w:val="20"/>
        </w:rPr>
        <w:t xml:space="preserve"> </w:t>
      </w:r>
    </w:p>
    <w:p w14:paraId="1E67DDCD" w14:textId="6E330825" w:rsidR="00B96FD1" w:rsidRPr="006D11E3" w:rsidRDefault="00B96FD1" w:rsidP="00B96FD1">
      <w:pPr>
        <w:jc w:val="right"/>
        <w:rPr>
          <w:rFonts w:ascii="Arial" w:hAnsi="Arial" w:cs="Arial"/>
          <w:bCs/>
          <w:sz w:val="18"/>
          <w:szCs w:val="18"/>
        </w:rPr>
      </w:pPr>
      <w:r w:rsidRPr="00BE4C02">
        <w:rPr>
          <w:rFonts w:ascii="Arial" w:hAnsi="Arial" w:cs="Arial"/>
          <w:bCs/>
          <w:sz w:val="18"/>
          <w:szCs w:val="18"/>
        </w:rPr>
        <w:t xml:space="preserve">w sprawie zmiany Uchwały Nr LVI/968/22 Sejmiku Województwa Podkarpackiego z dnia 28 grudnia 2022 roku </w:t>
      </w:r>
      <w:r>
        <w:rPr>
          <w:rFonts w:ascii="Arial" w:hAnsi="Arial" w:cs="Arial"/>
          <w:bCs/>
          <w:sz w:val="18"/>
          <w:szCs w:val="18"/>
        </w:rPr>
        <w:br/>
      </w:r>
      <w:r w:rsidRPr="00BE4C02">
        <w:rPr>
          <w:rFonts w:ascii="Arial" w:hAnsi="Arial" w:cs="Arial"/>
          <w:bCs/>
          <w:sz w:val="18"/>
          <w:szCs w:val="18"/>
        </w:rPr>
        <w:t xml:space="preserve">w sprawie Programu współpracy Samorządu Województwa Podkarpackiego z organizacjami pozarządowymi </w:t>
      </w:r>
      <w:r>
        <w:rPr>
          <w:rFonts w:ascii="Arial" w:hAnsi="Arial" w:cs="Arial"/>
          <w:bCs/>
          <w:sz w:val="18"/>
          <w:szCs w:val="18"/>
        </w:rPr>
        <w:br/>
      </w:r>
      <w:r w:rsidRPr="00BE4C02">
        <w:rPr>
          <w:rFonts w:ascii="Arial" w:hAnsi="Arial" w:cs="Arial"/>
          <w:bCs/>
          <w:sz w:val="18"/>
          <w:szCs w:val="18"/>
        </w:rPr>
        <w:t>i innymi podmiotami prowadzącymi działalność pożytku publicznego na rok 2023.</w:t>
      </w:r>
    </w:p>
    <w:p w14:paraId="11B4C968" w14:textId="77777777" w:rsidR="00B96FD1" w:rsidRDefault="00B96FD1" w:rsidP="00B96FD1">
      <w:pPr>
        <w:jc w:val="right"/>
        <w:rPr>
          <w:rFonts w:ascii="Arial" w:hAnsi="Arial" w:cs="Arial"/>
          <w:sz w:val="18"/>
          <w:szCs w:val="20"/>
        </w:rPr>
      </w:pPr>
    </w:p>
    <w:p w14:paraId="5F9F5CA4" w14:textId="77777777" w:rsidR="00B96FD1" w:rsidRDefault="00B96FD1" w:rsidP="00B96FD1">
      <w:pPr>
        <w:jc w:val="right"/>
        <w:rPr>
          <w:rFonts w:ascii="Arial" w:hAnsi="Arial" w:cs="Arial"/>
          <w:sz w:val="18"/>
          <w:szCs w:val="20"/>
        </w:rPr>
      </w:pPr>
    </w:p>
    <w:p w14:paraId="7FB1F2D0" w14:textId="77777777" w:rsidR="00B96FD1" w:rsidRPr="00BE4C02" w:rsidRDefault="00B96FD1" w:rsidP="00B96FD1">
      <w:pPr>
        <w:jc w:val="right"/>
        <w:rPr>
          <w:rFonts w:ascii="Arial" w:hAnsi="Arial" w:cs="Arial"/>
          <w:sz w:val="18"/>
          <w:szCs w:val="20"/>
        </w:rPr>
      </w:pPr>
    </w:p>
    <w:p w14:paraId="68BD23B3" w14:textId="77777777" w:rsidR="00B96FD1" w:rsidRPr="00086752" w:rsidRDefault="00B96FD1" w:rsidP="00833F19">
      <w:pPr>
        <w:pStyle w:val="Nagwek3"/>
        <w:rPr>
          <w:rFonts w:eastAsia="Calibri"/>
          <w:b w:val="0"/>
          <w:lang w:eastAsia="en-US"/>
        </w:rPr>
      </w:pPr>
      <w:r w:rsidRPr="00086752">
        <w:rPr>
          <w:rFonts w:eastAsia="Calibri"/>
          <w:lang w:eastAsia="en-US"/>
        </w:rPr>
        <w:t>Sprawozdanie z konsultacji z organizacjami pozarządowymi i podmiotami, o</w:t>
      </w:r>
      <w:r>
        <w:rPr>
          <w:rFonts w:eastAsia="Calibri"/>
          <w:lang w:eastAsia="en-US"/>
        </w:rPr>
        <w:t> </w:t>
      </w:r>
      <w:r w:rsidRPr="00086752">
        <w:rPr>
          <w:rFonts w:eastAsia="Calibri"/>
          <w:lang w:eastAsia="en-US"/>
        </w:rPr>
        <w:t>których mowa w art. 3 ust. 3 ustawy z dnia 24 kwietnia 2003 r. o działalności pożytku publicznego i o wolontariacie oraz uzgodnień z Jednostkami Urzędu Marszałkowskiego Województwa Podkarpackiego</w:t>
      </w:r>
      <w:r>
        <w:rPr>
          <w:rFonts w:eastAsia="Calibri"/>
          <w:lang w:eastAsia="en-US"/>
        </w:rPr>
        <w:t xml:space="preserve"> dotyczące </w:t>
      </w:r>
      <w:r w:rsidRPr="00086752">
        <w:rPr>
          <w:rFonts w:eastAsia="Calibri"/>
          <w:lang w:eastAsia="en-US"/>
        </w:rPr>
        <w:t>projektu</w:t>
      </w:r>
      <w:r>
        <w:rPr>
          <w:rFonts w:eastAsia="Calibri"/>
          <w:lang w:eastAsia="en-US"/>
        </w:rPr>
        <w:t xml:space="preserve"> zmiany</w:t>
      </w:r>
      <w:r w:rsidRPr="00086752">
        <w:rPr>
          <w:rFonts w:eastAsia="Calibri"/>
          <w:lang w:eastAsia="en-US"/>
        </w:rPr>
        <w:t xml:space="preserve"> Programu współpracy Samorządu Województwa Podkarpackiego z</w:t>
      </w:r>
      <w:r>
        <w:rPr>
          <w:rFonts w:eastAsia="Calibri"/>
          <w:lang w:eastAsia="en-US"/>
        </w:rPr>
        <w:t> </w:t>
      </w:r>
      <w:r w:rsidRPr="00086752">
        <w:rPr>
          <w:rFonts w:eastAsia="Calibri"/>
          <w:lang w:eastAsia="en-US"/>
        </w:rPr>
        <w:t>organizacjami pozarządowymi i innymi podmiotami prowadzącymi działalność pożytku publicznego na rok 2023.</w:t>
      </w:r>
    </w:p>
    <w:p w14:paraId="3B0F79E5" w14:textId="77777777" w:rsidR="00B96FD1" w:rsidRPr="00BE4C02" w:rsidRDefault="00B96FD1" w:rsidP="00B96FD1">
      <w:pPr>
        <w:jc w:val="both"/>
        <w:rPr>
          <w:rFonts w:ascii="Arial" w:hAnsi="Arial" w:cs="Arial"/>
        </w:rPr>
      </w:pPr>
    </w:p>
    <w:p w14:paraId="5BC4274C" w14:textId="77777777" w:rsidR="00B96FD1" w:rsidRDefault="00B96FD1" w:rsidP="00B96FD1">
      <w:pPr>
        <w:jc w:val="both"/>
        <w:rPr>
          <w:rFonts w:ascii="Arial" w:hAnsi="Arial" w:cs="Arial"/>
          <w:color w:val="000000"/>
        </w:rPr>
      </w:pPr>
      <w:r w:rsidRPr="00BE4C02">
        <w:rPr>
          <w:rFonts w:ascii="Arial" w:hAnsi="Arial" w:cs="Arial"/>
        </w:rPr>
        <w:t xml:space="preserve">Prace nad zmianą „Programu Współpracy Samorządu Województwa Podkarpackiego z organizacjami pozarządowymi i innymi podmiotami prowadzącymi działalność pożytku publicznego na rok 2023" prowadzone były przez Kancelarię Zarządu Urzędu Marszałkowskiego Województwa Podkarpackiego w Rzeszowie  Oddział współpracy z samorządami i organizacjami pozarządowymi we współpracy z Departamentem Ochrony Środowiska </w:t>
      </w:r>
      <w:bookmarkStart w:id="5" w:name="_Hlk127516213"/>
      <w:r w:rsidRPr="00BE4C02">
        <w:rPr>
          <w:rFonts w:ascii="Arial" w:hAnsi="Arial" w:cs="Arial"/>
        </w:rPr>
        <w:t xml:space="preserve">Urzędu Marszałkowskiego Województwa Podkarpackiego </w:t>
      </w:r>
      <w:bookmarkEnd w:id="5"/>
      <w:r w:rsidRPr="00BE4C02">
        <w:rPr>
          <w:rFonts w:ascii="Arial" w:hAnsi="Arial" w:cs="Arial"/>
        </w:rPr>
        <w:t xml:space="preserve">oraz Departamentem Rolnictwa, Geodezji i Gospodarki Mieniem Urzędu Marszałkowskiego Województwa Podkarpackiego jak również z Regionalnym Ośrodkiem </w:t>
      </w:r>
      <w:r w:rsidRPr="00BE4C02">
        <w:rPr>
          <w:rFonts w:ascii="Arial" w:hAnsi="Arial" w:cs="Arial"/>
          <w:color w:val="000000"/>
        </w:rPr>
        <w:t>Polityki Społecznej w Rzeszowie.</w:t>
      </w:r>
    </w:p>
    <w:p w14:paraId="0F247809" w14:textId="77777777" w:rsidR="00B96FD1" w:rsidRDefault="00B96FD1" w:rsidP="00B96FD1">
      <w:pPr>
        <w:jc w:val="both"/>
        <w:rPr>
          <w:rFonts w:ascii="Arial" w:hAnsi="Arial" w:cs="Arial"/>
          <w:b/>
        </w:rPr>
      </w:pPr>
    </w:p>
    <w:p w14:paraId="051DBA8E" w14:textId="77777777" w:rsidR="00B96FD1" w:rsidRPr="00BE4C02" w:rsidRDefault="00B96FD1" w:rsidP="00B96FD1">
      <w:pPr>
        <w:jc w:val="both"/>
        <w:rPr>
          <w:rFonts w:ascii="Arial" w:hAnsi="Arial" w:cs="Arial"/>
          <w:b/>
        </w:rPr>
      </w:pPr>
    </w:p>
    <w:p w14:paraId="608A7F6C" w14:textId="77777777" w:rsidR="00B96FD1" w:rsidRDefault="00B96FD1" w:rsidP="00833F19">
      <w:pPr>
        <w:pStyle w:val="Nagwek3"/>
      </w:pPr>
      <w:r>
        <w:t>Konsultacje z organizacjami pozarządowymi</w:t>
      </w:r>
    </w:p>
    <w:p w14:paraId="3C474806" w14:textId="77777777" w:rsidR="00B96FD1" w:rsidRPr="00086752" w:rsidRDefault="00B96FD1" w:rsidP="00B96FD1">
      <w:pPr>
        <w:jc w:val="center"/>
        <w:rPr>
          <w:rFonts w:ascii="Arial" w:hAnsi="Arial" w:cs="Arial"/>
          <w:b/>
        </w:rPr>
      </w:pPr>
    </w:p>
    <w:p w14:paraId="15A2D657" w14:textId="77777777" w:rsidR="00B96FD1" w:rsidRPr="00BE4C02" w:rsidRDefault="00B96FD1" w:rsidP="00B96FD1">
      <w:pPr>
        <w:jc w:val="both"/>
        <w:rPr>
          <w:rFonts w:ascii="Arial" w:hAnsi="Arial" w:cs="Arial"/>
          <w:bCs/>
        </w:rPr>
      </w:pPr>
      <w:r w:rsidRPr="00BE4C02">
        <w:rPr>
          <w:rFonts w:ascii="Arial" w:hAnsi="Arial" w:cs="Arial"/>
          <w:bCs/>
        </w:rPr>
        <w:t>Zmiany Programu współpracy Samorządu Województwa Podkarpackiego z organizacjami pozarządowymi i innymi podmiotami prowadzącymi działalność pożytku publicznego na rok 2023 zostały poddane konsultacjom społeczny</w:t>
      </w:r>
      <w:r>
        <w:rPr>
          <w:rFonts w:ascii="Arial" w:hAnsi="Arial" w:cs="Arial"/>
          <w:bCs/>
        </w:rPr>
        <w:t>m</w:t>
      </w:r>
      <w:r w:rsidRPr="00BE4C02">
        <w:rPr>
          <w:rFonts w:ascii="Arial" w:hAnsi="Arial" w:cs="Arial"/>
          <w:bCs/>
        </w:rPr>
        <w:t xml:space="preserve">, które trwały w okresie od dnia 22.02.2023 r., do dnia 28.02.2023 r., włącznie. </w:t>
      </w:r>
    </w:p>
    <w:p w14:paraId="23057803" w14:textId="77777777" w:rsidR="00B96FD1" w:rsidRDefault="00B96FD1" w:rsidP="00B96FD1">
      <w:pPr>
        <w:pStyle w:val="Akapitzlist"/>
        <w:ind w:left="284"/>
        <w:jc w:val="both"/>
        <w:rPr>
          <w:rFonts w:ascii="Arial" w:hAnsi="Arial" w:cs="Arial"/>
          <w:bCs/>
        </w:rPr>
      </w:pPr>
    </w:p>
    <w:p w14:paraId="23D9CB9B" w14:textId="289DEF8F" w:rsidR="00B96FD1" w:rsidRDefault="00B96FD1" w:rsidP="00B96FD1">
      <w:pPr>
        <w:jc w:val="both"/>
        <w:rPr>
          <w:rFonts w:ascii="Arial" w:hAnsi="Arial" w:cs="Arial"/>
          <w:bCs/>
        </w:rPr>
      </w:pPr>
      <w:r w:rsidRPr="00BE4C02">
        <w:rPr>
          <w:rFonts w:ascii="Arial" w:hAnsi="Arial" w:cs="Arial"/>
          <w:bCs/>
        </w:rPr>
        <w:t>W trakcie trwania konsultacji społecznych do Urzędu Marszałkowskiego Województwa Podkarpackiego</w:t>
      </w:r>
      <w:r>
        <w:rPr>
          <w:rFonts w:ascii="Arial" w:hAnsi="Arial" w:cs="Arial"/>
          <w:bCs/>
        </w:rPr>
        <w:t xml:space="preserve"> nie wpłynęły żadne uwagi.</w:t>
      </w:r>
    </w:p>
    <w:p w14:paraId="7564BBD8" w14:textId="77777777" w:rsidR="00B96FD1" w:rsidRDefault="00B96FD1" w:rsidP="00B96FD1">
      <w:pPr>
        <w:jc w:val="both"/>
        <w:rPr>
          <w:rFonts w:ascii="Arial" w:hAnsi="Arial" w:cs="Arial"/>
          <w:bCs/>
        </w:rPr>
      </w:pPr>
    </w:p>
    <w:p w14:paraId="348732B3" w14:textId="77777777" w:rsidR="00B96FD1" w:rsidRPr="00BE4C02" w:rsidRDefault="00B96FD1" w:rsidP="00B96FD1">
      <w:pPr>
        <w:jc w:val="both"/>
        <w:rPr>
          <w:rFonts w:ascii="Arial" w:hAnsi="Arial" w:cs="Arial"/>
          <w:bCs/>
        </w:rPr>
      </w:pPr>
    </w:p>
    <w:p w14:paraId="41B0BFCA" w14:textId="77777777" w:rsidR="00B96FD1" w:rsidRPr="00443CEE" w:rsidRDefault="00B96FD1" w:rsidP="00833F19">
      <w:pPr>
        <w:pStyle w:val="Nagwek3"/>
      </w:pPr>
      <w:r w:rsidRPr="00443CEE">
        <w:t>Opinia Rady Działalności Pożytku Publicznego Województwa Podkarpackiego</w:t>
      </w:r>
    </w:p>
    <w:p w14:paraId="34BA7C27" w14:textId="77777777" w:rsidR="00B96FD1" w:rsidRPr="00086752" w:rsidRDefault="00B96FD1" w:rsidP="00B96FD1">
      <w:pPr>
        <w:pStyle w:val="Akapitzlist"/>
        <w:ind w:left="284"/>
        <w:jc w:val="center"/>
        <w:rPr>
          <w:rFonts w:ascii="Arial" w:hAnsi="Arial" w:cs="Arial"/>
          <w:b/>
        </w:rPr>
      </w:pPr>
    </w:p>
    <w:p w14:paraId="7139C0DA" w14:textId="44BDF3CC" w:rsidR="00B96FD1" w:rsidRPr="00BE4C02" w:rsidRDefault="00B96FD1" w:rsidP="00B96FD1">
      <w:pPr>
        <w:jc w:val="both"/>
        <w:rPr>
          <w:rFonts w:ascii="Arial" w:hAnsi="Arial" w:cs="Arial"/>
          <w:bCs/>
        </w:rPr>
      </w:pPr>
      <w:r w:rsidRPr="00BE4C02">
        <w:rPr>
          <w:rFonts w:ascii="Arial" w:hAnsi="Arial" w:cs="Arial"/>
          <w:bCs/>
        </w:rPr>
        <w:t>Rada Działalności Pożytku Publicznego Województwa Podkarpackiego Uchwałą nr</w:t>
      </w:r>
      <w:r>
        <w:rPr>
          <w:rFonts w:ascii="Arial" w:hAnsi="Arial" w:cs="Arial"/>
          <w:bCs/>
        </w:rPr>
        <w:t xml:space="preserve"> 4/2/2023</w:t>
      </w:r>
      <w:r w:rsidRPr="00BE4C02">
        <w:rPr>
          <w:rFonts w:ascii="Arial" w:hAnsi="Arial" w:cs="Arial"/>
          <w:bCs/>
        </w:rPr>
        <w:t xml:space="preserve"> z dnia</w:t>
      </w:r>
      <w:r>
        <w:rPr>
          <w:rFonts w:ascii="Arial" w:hAnsi="Arial" w:cs="Arial"/>
          <w:bCs/>
        </w:rPr>
        <w:t xml:space="preserve"> 28 lutego </w:t>
      </w:r>
      <w:r w:rsidRPr="00BE4C02">
        <w:rPr>
          <w:rFonts w:ascii="Arial" w:hAnsi="Arial" w:cs="Arial"/>
          <w:bCs/>
        </w:rPr>
        <w:t>2023 r.,  zaopiniowała</w:t>
      </w:r>
      <w:r>
        <w:rPr>
          <w:rFonts w:ascii="Arial" w:hAnsi="Arial" w:cs="Arial"/>
          <w:bCs/>
        </w:rPr>
        <w:t xml:space="preserve"> pozytywnie </w:t>
      </w:r>
      <w:r w:rsidRPr="00BE4C02">
        <w:rPr>
          <w:rFonts w:ascii="Arial" w:hAnsi="Arial" w:cs="Arial"/>
          <w:bCs/>
        </w:rPr>
        <w:t xml:space="preserve">zmiany  Programu </w:t>
      </w:r>
      <w:r>
        <w:rPr>
          <w:rFonts w:ascii="Arial" w:hAnsi="Arial" w:cs="Arial"/>
          <w:bCs/>
        </w:rPr>
        <w:t>W</w:t>
      </w:r>
      <w:r w:rsidRPr="00BE4C02">
        <w:rPr>
          <w:rFonts w:ascii="Arial" w:hAnsi="Arial" w:cs="Arial"/>
          <w:bCs/>
        </w:rPr>
        <w:t>spółpracy Samorządu Województwa Podkarpackiego z organizacjami pozarządowymi i innymi podmiotami prowadzącymi działalność pożytku publicznego na rok 2023.</w:t>
      </w:r>
    </w:p>
    <w:p w14:paraId="4FA85F7C" w14:textId="77777777" w:rsidR="00B96FD1" w:rsidRDefault="00B96FD1" w:rsidP="00B96FD1">
      <w:pPr>
        <w:rPr>
          <w:rFonts w:ascii="Arial" w:hAnsi="Arial" w:cs="Arial"/>
          <w:b/>
        </w:rPr>
      </w:pPr>
    </w:p>
    <w:p w14:paraId="5394FED3" w14:textId="77777777" w:rsidR="000B5921" w:rsidRPr="002E76A9" w:rsidRDefault="000B5921" w:rsidP="00B96FD1">
      <w:pPr>
        <w:ind w:left="4956"/>
        <w:rPr>
          <w:rFonts w:ascii="Arial" w:hAnsi="Arial" w:cs="Arial"/>
        </w:rPr>
      </w:pPr>
    </w:p>
    <w:sectPr w:rsidR="000B5921" w:rsidRPr="002E76A9" w:rsidSect="008D3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C7281" w14:textId="77777777" w:rsidR="006B3D40" w:rsidRDefault="006B3D40" w:rsidP="000435E5">
      <w:r>
        <w:separator/>
      </w:r>
    </w:p>
  </w:endnote>
  <w:endnote w:type="continuationSeparator" w:id="0">
    <w:p w14:paraId="48D04344" w14:textId="77777777" w:rsidR="006B3D40" w:rsidRDefault="006B3D40" w:rsidP="0004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C9E49" w14:textId="77777777" w:rsidR="006B3D40" w:rsidRDefault="006B3D40" w:rsidP="000435E5">
      <w:r>
        <w:separator/>
      </w:r>
    </w:p>
  </w:footnote>
  <w:footnote w:type="continuationSeparator" w:id="0">
    <w:p w14:paraId="17E803AF" w14:textId="77777777" w:rsidR="006B3D40" w:rsidRDefault="006B3D40" w:rsidP="0004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1E58" w14:textId="6E3CE1F3" w:rsidR="0051286B" w:rsidRDefault="0051286B" w:rsidP="0051286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6531"/>
    <w:multiLevelType w:val="hybridMultilevel"/>
    <w:tmpl w:val="0E482956"/>
    <w:lvl w:ilvl="0" w:tplc="FD5434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666"/>
    <w:multiLevelType w:val="hybridMultilevel"/>
    <w:tmpl w:val="819CC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91F83"/>
    <w:multiLevelType w:val="hybridMultilevel"/>
    <w:tmpl w:val="1B1444B6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D854F10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633A5"/>
    <w:multiLevelType w:val="hybridMultilevel"/>
    <w:tmpl w:val="E2DC8F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67A81"/>
    <w:multiLevelType w:val="hybridMultilevel"/>
    <w:tmpl w:val="EA60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51623"/>
    <w:multiLevelType w:val="hybridMultilevel"/>
    <w:tmpl w:val="1AA45D42"/>
    <w:lvl w:ilvl="0" w:tplc="346A3D2C">
      <w:start w:val="1"/>
      <w:numFmt w:val="decimal"/>
      <w:lvlText w:val="%1."/>
      <w:lvlJc w:val="left"/>
      <w:pPr>
        <w:ind w:left="115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 w15:restartNumberingAfterBreak="0">
    <w:nsid w:val="14EA7D30"/>
    <w:multiLevelType w:val="hybridMultilevel"/>
    <w:tmpl w:val="E4CC0576"/>
    <w:lvl w:ilvl="0" w:tplc="010A4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BF5ECF"/>
    <w:multiLevelType w:val="hybridMultilevel"/>
    <w:tmpl w:val="49300A70"/>
    <w:lvl w:ilvl="0" w:tplc="72BE3D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F02414A"/>
    <w:multiLevelType w:val="hybridMultilevel"/>
    <w:tmpl w:val="E2EE6F6A"/>
    <w:lvl w:ilvl="0" w:tplc="D5687C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C5D33"/>
    <w:multiLevelType w:val="hybridMultilevel"/>
    <w:tmpl w:val="6AF00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E32B3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A14CB"/>
    <w:multiLevelType w:val="hybridMultilevel"/>
    <w:tmpl w:val="B5F65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F7AAB"/>
    <w:multiLevelType w:val="hybridMultilevel"/>
    <w:tmpl w:val="7C3C9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96104"/>
    <w:multiLevelType w:val="hybridMultilevel"/>
    <w:tmpl w:val="3C40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23DDD"/>
    <w:multiLevelType w:val="hybridMultilevel"/>
    <w:tmpl w:val="831A2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D2DCE"/>
    <w:multiLevelType w:val="hybridMultilevel"/>
    <w:tmpl w:val="E7FAE8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A52EEE"/>
    <w:multiLevelType w:val="hybridMultilevel"/>
    <w:tmpl w:val="B8A40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35F5C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637A7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94499"/>
    <w:multiLevelType w:val="hybridMultilevel"/>
    <w:tmpl w:val="B9D6D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9536D"/>
    <w:multiLevelType w:val="hybridMultilevel"/>
    <w:tmpl w:val="AB740D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16B71"/>
    <w:multiLevelType w:val="hybridMultilevel"/>
    <w:tmpl w:val="1A545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22CDF"/>
    <w:multiLevelType w:val="hybridMultilevel"/>
    <w:tmpl w:val="1F8CC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E6EC1"/>
    <w:multiLevelType w:val="hybridMultilevel"/>
    <w:tmpl w:val="0FB60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036BD"/>
    <w:multiLevelType w:val="hybridMultilevel"/>
    <w:tmpl w:val="54302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C2844"/>
    <w:multiLevelType w:val="hybridMultilevel"/>
    <w:tmpl w:val="38B4C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83DAD"/>
    <w:multiLevelType w:val="hybridMultilevel"/>
    <w:tmpl w:val="A6709924"/>
    <w:lvl w:ilvl="0" w:tplc="161A4A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D74521C"/>
    <w:multiLevelType w:val="hybridMultilevel"/>
    <w:tmpl w:val="8D58F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34FCF"/>
    <w:multiLevelType w:val="hybridMultilevel"/>
    <w:tmpl w:val="97308214"/>
    <w:lvl w:ilvl="0" w:tplc="0415000F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0" w15:restartNumberingAfterBreak="0">
    <w:nsid w:val="73037A93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061C47"/>
    <w:multiLevelType w:val="hybridMultilevel"/>
    <w:tmpl w:val="8FC87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F7866"/>
    <w:multiLevelType w:val="hybridMultilevel"/>
    <w:tmpl w:val="A2A65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C080B"/>
    <w:multiLevelType w:val="hybridMultilevel"/>
    <w:tmpl w:val="58CC1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53CFD"/>
    <w:multiLevelType w:val="hybridMultilevel"/>
    <w:tmpl w:val="EF902D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40771547">
    <w:abstractNumId w:val="5"/>
  </w:num>
  <w:num w:numId="2" w16cid:durableId="2121336466">
    <w:abstractNumId w:val="13"/>
  </w:num>
  <w:num w:numId="3" w16cid:durableId="1001155950">
    <w:abstractNumId w:val="11"/>
  </w:num>
  <w:num w:numId="4" w16cid:durableId="350035298">
    <w:abstractNumId w:val="18"/>
  </w:num>
  <w:num w:numId="5" w16cid:durableId="157116863">
    <w:abstractNumId w:val="30"/>
  </w:num>
  <w:num w:numId="6" w16cid:durableId="1322583622">
    <w:abstractNumId w:val="14"/>
  </w:num>
  <w:num w:numId="7" w16cid:durableId="634913268">
    <w:abstractNumId w:val="19"/>
  </w:num>
  <w:num w:numId="8" w16cid:durableId="687410098">
    <w:abstractNumId w:val="3"/>
  </w:num>
  <w:num w:numId="9" w16cid:durableId="1512406088">
    <w:abstractNumId w:val="16"/>
  </w:num>
  <w:num w:numId="10" w16cid:durableId="1868061999">
    <w:abstractNumId w:val="1"/>
  </w:num>
  <w:num w:numId="11" w16cid:durableId="377632724">
    <w:abstractNumId w:val="34"/>
  </w:num>
  <w:num w:numId="12" w16cid:durableId="252205049">
    <w:abstractNumId w:val="6"/>
  </w:num>
  <w:num w:numId="13" w16cid:durableId="953752154">
    <w:abstractNumId w:val="8"/>
  </w:num>
  <w:num w:numId="14" w16cid:durableId="407263271">
    <w:abstractNumId w:val="9"/>
  </w:num>
  <w:num w:numId="15" w16cid:durableId="2139831815">
    <w:abstractNumId w:val="24"/>
  </w:num>
  <w:num w:numId="16" w16cid:durableId="2125533364">
    <w:abstractNumId w:val="0"/>
  </w:num>
  <w:num w:numId="17" w16cid:durableId="1918202540">
    <w:abstractNumId w:val="7"/>
  </w:num>
  <w:num w:numId="18" w16cid:durableId="1407924363">
    <w:abstractNumId w:val="15"/>
  </w:num>
  <w:num w:numId="19" w16cid:durableId="1697730286">
    <w:abstractNumId w:val="20"/>
  </w:num>
  <w:num w:numId="20" w16cid:durableId="530456075">
    <w:abstractNumId w:val="10"/>
  </w:num>
  <w:num w:numId="21" w16cid:durableId="2029217285">
    <w:abstractNumId w:val="31"/>
  </w:num>
  <w:num w:numId="22" w16cid:durableId="60716279">
    <w:abstractNumId w:val="25"/>
  </w:num>
  <w:num w:numId="23" w16cid:durableId="40983107">
    <w:abstractNumId w:val="29"/>
  </w:num>
  <w:num w:numId="24" w16cid:durableId="1675107887">
    <w:abstractNumId w:val="27"/>
  </w:num>
  <w:num w:numId="25" w16cid:durableId="1628971881">
    <w:abstractNumId w:val="12"/>
  </w:num>
  <w:num w:numId="26" w16cid:durableId="903678899">
    <w:abstractNumId w:val="21"/>
  </w:num>
  <w:num w:numId="27" w16cid:durableId="1302151815">
    <w:abstractNumId w:val="2"/>
  </w:num>
  <w:num w:numId="28" w16cid:durableId="931359994">
    <w:abstractNumId w:val="4"/>
  </w:num>
  <w:num w:numId="29" w16cid:durableId="1932658044">
    <w:abstractNumId w:val="22"/>
  </w:num>
  <w:num w:numId="30" w16cid:durableId="2120101377">
    <w:abstractNumId w:val="23"/>
  </w:num>
  <w:num w:numId="31" w16cid:durableId="1997562354">
    <w:abstractNumId w:val="17"/>
  </w:num>
  <w:num w:numId="32" w16cid:durableId="1227691730">
    <w:abstractNumId w:val="28"/>
  </w:num>
  <w:num w:numId="33" w16cid:durableId="1549367998">
    <w:abstractNumId w:val="33"/>
  </w:num>
  <w:num w:numId="34" w16cid:durableId="131486312">
    <w:abstractNumId w:val="26"/>
  </w:num>
  <w:num w:numId="35" w16cid:durableId="58237591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3A8"/>
    <w:rsid w:val="000002BA"/>
    <w:rsid w:val="00004EBC"/>
    <w:rsid w:val="00005295"/>
    <w:rsid w:val="00016642"/>
    <w:rsid w:val="00023E80"/>
    <w:rsid w:val="00026A78"/>
    <w:rsid w:val="00041C0E"/>
    <w:rsid w:val="0004349A"/>
    <w:rsid w:val="000435E5"/>
    <w:rsid w:val="0004653B"/>
    <w:rsid w:val="00051AAF"/>
    <w:rsid w:val="000566E7"/>
    <w:rsid w:val="00056B3E"/>
    <w:rsid w:val="0006302D"/>
    <w:rsid w:val="00066810"/>
    <w:rsid w:val="000768F8"/>
    <w:rsid w:val="00085104"/>
    <w:rsid w:val="00086752"/>
    <w:rsid w:val="000B52B2"/>
    <w:rsid w:val="000B5921"/>
    <w:rsid w:val="000C53F5"/>
    <w:rsid w:val="000C613E"/>
    <w:rsid w:val="000E5192"/>
    <w:rsid w:val="000E5E8C"/>
    <w:rsid w:val="00101507"/>
    <w:rsid w:val="001042F5"/>
    <w:rsid w:val="00105B48"/>
    <w:rsid w:val="001064EF"/>
    <w:rsid w:val="00110812"/>
    <w:rsid w:val="00112A92"/>
    <w:rsid w:val="001130B7"/>
    <w:rsid w:val="00131BCD"/>
    <w:rsid w:val="00131D28"/>
    <w:rsid w:val="0013335E"/>
    <w:rsid w:val="00145A43"/>
    <w:rsid w:val="00153C6D"/>
    <w:rsid w:val="00157C74"/>
    <w:rsid w:val="00163323"/>
    <w:rsid w:val="00166752"/>
    <w:rsid w:val="0018302A"/>
    <w:rsid w:val="00183D86"/>
    <w:rsid w:val="00185D97"/>
    <w:rsid w:val="001866AE"/>
    <w:rsid w:val="00191548"/>
    <w:rsid w:val="0019414F"/>
    <w:rsid w:val="001941CA"/>
    <w:rsid w:val="001A2109"/>
    <w:rsid w:val="001A42B8"/>
    <w:rsid w:val="001A7A41"/>
    <w:rsid w:val="001B0765"/>
    <w:rsid w:val="001B7BAD"/>
    <w:rsid w:val="001C204B"/>
    <w:rsid w:val="001C518D"/>
    <w:rsid w:val="001C59BA"/>
    <w:rsid w:val="001C7362"/>
    <w:rsid w:val="001D3DAF"/>
    <w:rsid w:val="001E45CA"/>
    <w:rsid w:val="001F1A1E"/>
    <w:rsid w:val="001F5A99"/>
    <w:rsid w:val="00201B7B"/>
    <w:rsid w:val="00210331"/>
    <w:rsid w:val="00233759"/>
    <w:rsid w:val="00236C5C"/>
    <w:rsid w:val="002429DC"/>
    <w:rsid w:val="00250659"/>
    <w:rsid w:val="002558A4"/>
    <w:rsid w:val="0026432C"/>
    <w:rsid w:val="00264355"/>
    <w:rsid w:val="002655C4"/>
    <w:rsid w:val="00282D81"/>
    <w:rsid w:val="002934FF"/>
    <w:rsid w:val="002A4D2A"/>
    <w:rsid w:val="002B0306"/>
    <w:rsid w:val="002B1078"/>
    <w:rsid w:val="002B34C2"/>
    <w:rsid w:val="002B5358"/>
    <w:rsid w:val="002C60A7"/>
    <w:rsid w:val="002C657F"/>
    <w:rsid w:val="002D2D98"/>
    <w:rsid w:val="002D2E76"/>
    <w:rsid w:val="002D66C0"/>
    <w:rsid w:val="002D6F56"/>
    <w:rsid w:val="002E76A9"/>
    <w:rsid w:val="002F780B"/>
    <w:rsid w:val="00300231"/>
    <w:rsid w:val="00305CCA"/>
    <w:rsid w:val="003077C4"/>
    <w:rsid w:val="003149C1"/>
    <w:rsid w:val="00323FD9"/>
    <w:rsid w:val="0032458A"/>
    <w:rsid w:val="00325C81"/>
    <w:rsid w:val="00341254"/>
    <w:rsid w:val="003522AB"/>
    <w:rsid w:val="003554DD"/>
    <w:rsid w:val="00360534"/>
    <w:rsid w:val="003660E2"/>
    <w:rsid w:val="00371BCF"/>
    <w:rsid w:val="00375ADB"/>
    <w:rsid w:val="00383FF0"/>
    <w:rsid w:val="003850C9"/>
    <w:rsid w:val="00391425"/>
    <w:rsid w:val="003A5153"/>
    <w:rsid w:val="003B3494"/>
    <w:rsid w:val="003C0AD4"/>
    <w:rsid w:val="003C5393"/>
    <w:rsid w:val="003D3536"/>
    <w:rsid w:val="003D5D6D"/>
    <w:rsid w:val="003D5E49"/>
    <w:rsid w:val="003E25D2"/>
    <w:rsid w:val="003E2A3E"/>
    <w:rsid w:val="003E2CA2"/>
    <w:rsid w:val="003E7E32"/>
    <w:rsid w:val="00405E08"/>
    <w:rsid w:val="004132CB"/>
    <w:rsid w:val="00427C3E"/>
    <w:rsid w:val="004353EE"/>
    <w:rsid w:val="00437269"/>
    <w:rsid w:val="00443CEE"/>
    <w:rsid w:val="004441B2"/>
    <w:rsid w:val="0045578B"/>
    <w:rsid w:val="00456445"/>
    <w:rsid w:val="00484FF8"/>
    <w:rsid w:val="00491416"/>
    <w:rsid w:val="004A002A"/>
    <w:rsid w:val="004A6861"/>
    <w:rsid w:val="004B36E9"/>
    <w:rsid w:val="004B4E22"/>
    <w:rsid w:val="004C3C19"/>
    <w:rsid w:val="004D319A"/>
    <w:rsid w:val="004D433A"/>
    <w:rsid w:val="004D4CC4"/>
    <w:rsid w:val="004E0665"/>
    <w:rsid w:val="004E0FEF"/>
    <w:rsid w:val="004E25A4"/>
    <w:rsid w:val="004F0BF7"/>
    <w:rsid w:val="004F752F"/>
    <w:rsid w:val="0050044C"/>
    <w:rsid w:val="00504F62"/>
    <w:rsid w:val="005075FA"/>
    <w:rsid w:val="0051286B"/>
    <w:rsid w:val="005318C4"/>
    <w:rsid w:val="00532079"/>
    <w:rsid w:val="00533E34"/>
    <w:rsid w:val="0054228E"/>
    <w:rsid w:val="005535B7"/>
    <w:rsid w:val="005557A0"/>
    <w:rsid w:val="00562FFB"/>
    <w:rsid w:val="005654CF"/>
    <w:rsid w:val="005734EA"/>
    <w:rsid w:val="0058740E"/>
    <w:rsid w:val="00594819"/>
    <w:rsid w:val="00595783"/>
    <w:rsid w:val="005B02AC"/>
    <w:rsid w:val="005B3F1C"/>
    <w:rsid w:val="005C5008"/>
    <w:rsid w:val="005D4527"/>
    <w:rsid w:val="005D4D84"/>
    <w:rsid w:val="005D5676"/>
    <w:rsid w:val="005E6CDC"/>
    <w:rsid w:val="005F54E7"/>
    <w:rsid w:val="00604363"/>
    <w:rsid w:val="00615C9F"/>
    <w:rsid w:val="00620311"/>
    <w:rsid w:val="006259AC"/>
    <w:rsid w:val="00632964"/>
    <w:rsid w:val="006334BB"/>
    <w:rsid w:val="00642B34"/>
    <w:rsid w:val="00644D98"/>
    <w:rsid w:val="006518B5"/>
    <w:rsid w:val="006536CF"/>
    <w:rsid w:val="00664BAD"/>
    <w:rsid w:val="00665A78"/>
    <w:rsid w:val="00684E69"/>
    <w:rsid w:val="00692117"/>
    <w:rsid w:val="00697008"/>
    <w:rsid w:val="00697D00"/>
    <w:rsid w:val="006A5D1C"/>
    <w:rsid w:val="006A5D3F"/>
    <w:rsid w:val="006B38F0"/>
    <w:rsid w:val="006B3D40"/>
    <w:rsid w:val="006B6718"/>
    <w:rsid w:val="006C4BD7"/>
    <w:rsid w:val="006D11E3"/>
    <w:rsid w:val="006D771E"/>
    <w:rsid w:val="006E134F"/>
    <w:rsid w:val="006E4986"/>
    <w:rsid w:val="006E7DE0"/>
    <w:rsid w:val="006F5DCA"/>
    <w:rsid w:val="00716C52"/>
    <w:rsid w:val="00720D6F"/>
    <w:rsid w:val="00722379"/>
    <w:rsid w:val="00725001"/>
    <w:rsid w:val="00745F63"/>
    <w:rsid w:val="00757CD8"/>
    <w:rsid w:val="00762BC3"/>
    <w:rsid w:val="00765DE5"/>
    <w:rsid w:val="00771339"/>
    <w:rsid w:val="00795000"/>
    <w:rsid w:val="007B07E1"/>
    <w:rsid w:val="007B0F3E"/>
    <w:rsid w:val="007B3580"/>
    <w:rsid w:val="007B36DE"/>
    <w:rsid w:val="007C1C75"/>
    <w:rsid w:val="007C69B5"/>
    <w:rsid w:val="007D389A"/>
    <w:rsid w:val="00802B42"/>
    <w:rsid w:val="008056C9"/>
    <w:rsid w:val="00805B2D"/>
    <w:rsid w:val="008121EE"/>
    <w:rsid w:val="00814472"/>
    <w:rsid w:val="00817C17"/>
    <w:rsid w:val="00821225"/>
    <w:rsid w:val="00827093"/>
    <w:rsid w:val="00833F19"/>
    <w:rsid w:val="0084050C"/>
    <w:rsid w:val="00842FB3"/>
    <w:rsid w:val="008451EC"/>
    <w:rsid w:val="00847039"/>
    <w:rsid w:val="008552BE"/>
    <w:rsid w:val="008768B4"/>
    <w:rsid w:val="00880DF6"/>
    <w:rsid w:val="008831AF"/>
    <w:rsid w:val="00885DEF"/>
    <w:rsid w:val="00897D67"/>
    <w:rsid w:val="008A5342"/>
    <w:rsid w:val="008A6F9F"/>
    <w:rsid w:val="008B0C64"/>
    <w:rsid w:val="008B2CFA"/>
    <w:rsid w:val="008C3D97"/>
    <w:rsid w:val="008D33E7"/>
    <w:rsid w:val="008E2894"/>
    <w:rsid w:val="008E2F60"/>
    <w:rsid w:val="008F253A"/>
    <w:rsid w:val="008F323D"/>
    <w:rsid w:val="00900459"/>
    <w:rsid w:val="00924617"/>
    <w:rsid w:val="00925674"/>
    <w:rsid w:val="009366BA"/>
    <w:rsid w:val="0094688D"/>
    <w:rsid w:val="0095391F"/>
    <w:rsid w:val="0096220E"/>
    <w:rsid w:val="00966B01"/>
    <w:rsid w:val="00966C4C"/>
    <w:rsid w:val="00987408"/>
    <w:rsid w:val="00987B0B"/>
    <w:rsid w:val="009918E4"/>
    <w:rsid w:val="00993F57"/>
    <w:rsid w:val="009A366E"/>
    <w:rsid w:val="009A36C9"/>
    <w:rsid w:val="009A6AC5"/>
    <w:rsid w:val="009B0F6D"/>
    <w:rsid w:val="009C1756"/>
    <w:rsid w:val="009C2C38"/>
    <w:rsid w:val="009C4EF3"/>
    <w:rsid w:val="009C63F2"/>
    <w:rsid w:val="009C747A"/>
    <w:rsid w:val="009D5411"/>
    <w:rsid w:val="009D5513"/>
    <w:rsid w:val="009E0641"/>
    <w:rsid w:val="009E1304"/>
    <w:rsid w:val="009E72A8"/>
    <w:rsid w:val="009F46D0"/>
    <w:rsid w:val="009F575C"/>
    <w:rsid w:val="00A24E9A"/>
    <w:rsid w:val="00A25B96"/>
    <w:rsid w:val="00A30FE0"/>
    <w:rsid w:val="00A3131F"/>
    <w:rsid w:val="00A44524"/>
    <w:rsid w:val="00A452A9"/>
    <w:rsid w:val="00A7087B"/>
    <w:rsid w:val="00A7216A"/>
    <w:rsid w:val="00A74C5E"/>
    <w:rsid w:val="00A906C3"/>
    <w:rsid w:val="00A940D8"/>
    <w:rsid w:val="00A95EE9"/>
    <w:rsid w:val="00AA1D80"/>
    <w:rsid w:val="00AA1FB9"/>
    <w:rsid w:val="00AA6730"/>
    <w:rsid w:val="00AA6E8D"/>
    <w:rsid w:val="00AB37BF"/>
    <w:rsid w:val="00AB43C5"/>
    <w:rsid w:val="00AB55DD"/>
    <w:rsid w:val="00AF4EAA"/>
    <w:rsid w:val="00B044B3"/>
    <w:rsid w:val="00B1324B"/>
    <w:rsid w:val="00B20018"/>
    <w:rsid w:val="00B260DD"/>
    <w:rsid w:val="00B26DC6"/>
    <w:rsid w:val="00B3272E"/>
    <w:rsid w:val="00B355FB"/>
    <w:rsid w:val="00B56EE6"/>
    <w:rsid w:val="00B702DF"/>
    <w:rsid w:val="00B84018"/>
    <w:rsid w:val="00B90B42"/>
    <w:rsid w:val="00B92F9F"/>
    <w:rsid w:val="00B96FD1"/>
    <w:rsid w:val="00B974A2"/>
    <w:rsid w:val="00BA4B5F"/>
    <w:rsid w:val="00BB00EA"/>
    <w:rsid w:val="00BC04F8"/>
    <w:rsid w:val="00BC6643"/>
    <w:rsid w:val="00BD2F87"/>
    <w:rsid w:val="00BD34DC"/>
    <w:rsid w:val="00BE4C02"/>
    <w:rsid w:val="00BF33A8"/>
    <w:rsid w:val="00C11972"/>
    <w:rsid w:val="00C24257"/>
    <w:rsid w:val="00C40B6B"/>
    <w:rsid w:val="00C505FB"/>
    <w:rsid w:val="00CA5A0E"/>
    <w:rsid w:val="00CB0B1C"/>
    <w:rsid w:val="00CB6ADA"/>
    <w:rsid w:val="00CB745B"/>
    <w:rsid w:val="00CE7F58"/>
    <w:rsid w:val="00CF3357"/>
    <w:rsid w:val="00CF4919"/>
    <w:rsid w:val="00CF62AB"/>
    <w:rsid w:val="00D02633"/>
    <w:rsid w:val="00D15911"/>
    <w:rsid w:val="00D275A2"/>
    <w:rsid w:val="00D31449"/>
    <w:rsid w:val="00D41D8F"/>
    <w:rsid w:val="00D42747"/>
    <w:rsid w:val="00D8371A"/>
    <w:rsid w:val="00D86542"/>
    <w:rsid w:val="00D9783C"/>
    <w:rsid w:val="00DA5EF1"/>
    <w:rsid w:val="00DB0334"/>
    <w:rsid w:val="00DC143A"/>
    <w:rsid w:val="00DD754D"/>
    <w:rsid w:val="00DE2DFF"/>
    <w:rsid w:val="00DE4717"/>
    <w:rsid w:val="00DE566E"/>
    <w:rsid w:val="00DF041E"/>
    <w:rsid w:val="00DF3405"/>
    <w:rsid w:val="00E03426"/>
    <w:rsid w:val="00E067D0"/>
    <w:rsid w:val="00E15823"/>
    <w:rsid w:val="00E1642D"/>
    <w:rsid w:val="00E20684"/>
    <w:rsid w:val="00E22F35"/>
    <w:rsid w:val="00E23085"/>
    <w:rsid w:val="00E2488D"/>
    <w:rsid w:val="00E30B30"/>
    <w:rsid w:val="00E32B59"/>
    <w:rsid w:val="00E37735"/>
    <w:rsid w:val="00E5266E"/>
    <w:rsid w:val="00E52F23"/>
    <w:rsid w:val="00E5470A"/>
    <w:rsid w:val="00E61D70"/>
    <w:rsid w:val="00E73D47"/>
    <w:rsid w:val="00E7684D"/>
    <w:rsid w:val="00E83633"/>
    <w:rsid w:val="00E84999"/>
    <w:rsid w:val="00EA48C9"/>
    <w:rsid w:val="00EB5C40"/>
    <w:rsid w:val="00EC751F"/>
    <w:rsid w:val="00EE43FA"/>
    <w:rsid w:val="00EF31A4"/>
    <w:rsid w:val="00F0224A"/>
    <w:rsid w:val="00F169EA"/>
    <w:rsid w:val="00F17758"/>
    <w:rsid w:val="00F17933"/>
    <w:rsid w:val="00F2069B"/>
    <w:rsid w:val="00F22AC3"/>
    <w:rsid w:val="00F309EF"/>
    <w:rsid w:val="00F353A0"/>
    <w:rsid w:val="00F56612"/>
    <w:rsid w:val="00F7567D"/>
    <w:rsid w:val="00F764ED"/>
    <w:rsid w:val="00F77895"/>
    <w:rsid w:val="00F778AF"/>
    <w:rsid w:val="00F809BD"/>
    <w:rsid w:val="00F84DFB"/>
    <w:rsid w:val="00F91101"/>
    <w:rsid w:val="00FA0D64"/>
    <w:rsid w:val="00FA636E"/>
    <w:rsid w:val="00FA7670"/>
    <w:rsid w:val="00FA7698"/>
    <w:rsid w:val="00FB6498"/>
    <w:rsid w:val="00FC1D2E"/>
    <w:rsid w:val="00FC617A"/>
    <w:rsid w:val="00FD62EB"/>
    <w:rsid w:val="00FD6642"/>
    <w:rsid w:val="00FF05A4"/>
    <w:rsid w:val="00FF1577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60760"/>
  <w15:docId w15:val="{E4CBEFB6-633B-4EB6-B88D-FA56C2B9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3F19"/>
    <w:pPr>
      <w:keepNext/>
      <w:keepLines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F19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3F19"/>
    <w:pPr>
      <w:keepNext/>
      <w:keepLines/>
      <w:spacing w:before="40"/>
      <w:jc w:val="both"/>
      <w:outlineLvl w:val="2"/>
    </w:pPr>
    <w:rPr>
      <w:rFonts w:ascii="Arial" w:eastAsiaTheme="majorEastAsia" w:hAnsi="Arial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33A8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33A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A76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54E7"/>
    <w:rPr>
      <w:color w:val="0000FF" w:themeColor="hyperlink"/>
      <w:u w:val="single"/>
    </w:rPr>
  </w:style>
  <w:style w:type="table" w:styleId="Tabela-Siatka">
    <w:name w:val="Table Grid"/>
    <w:basedOn w:val="Standardowy"/>
    <w:rsid w:val="0099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57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75C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04EBC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5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5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35E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A6AC5"/>
    <w:rPr>
      <w:rFonts w:ascii="Open Sans" w:hAnsi="Open Sans" w:hint="default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F756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56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56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6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529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02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02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D33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2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2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23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34F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33F19"/>
    <w:rPr>
      <w:rFonts w:ascii="Arial" w:eastAsiaTheme="majorEastAsia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3F19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33F19"/>
    <w:rPr>
      <w:rFonts w:ascii="Arial" w:eastAsiaTheme="majorEastAsia" w:hAnsi="Arial" w:cstheme="majorBidi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E09E7-CDD5-4B4B-AF44-B566B8B5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m.radecka</dc:creator>
  <cp:lastModifiedBy>Drzał Bogumił</cp:lastModifiedBy>
  <cp:revision>2</cp:revision>
  <cp:lastPrinted>2023-03-01T08:32:00Z</cp:lastPrinted>
  <dcterms:created xsi:type="dcterms:W3CDTF">2023-04-05T12:43:00Z</dcterms:created>
  <dcterms:modified xsi:type="dcterms:W3CDTF">2023-04-05T12:43:00Z</dcterms:modified>
</cp:coreProperties>
</file>